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480" w:rsidRPr="0088622B" w:rsidRDefault="00873480" w:rsidP="00C31B3A">
      <w:pPr>
        <w:rPr>
          <w:rStyle w:val="A7"/>
          <w:rFonts w:eastAsiaTheme="minorEastAsia" w:cstheme="minorBidi"/>
          <w:color w:val="auto"/>
          <w:u w:val="single"/>
        </w:rPr>
      </w:pPr>
      <w:r>
        <w:rPr>
          <w:rStyle w:val="A7"/>
          <w:rFonts w:cstheme="minorBidi"/>
          <w:color w:val="auto"/>
          <w:u w:val="single"/>
        </w:rPr>
        <w:t xml:space="preserve">RSV &amp; </w:t>
      </w:r>
      <w:proofErr w:type="spellStart"/>
      <w:r>
        <w:rPr>
          <w:rStyle w:val="A7"/>
          <w:rFonts w:cstheme="minorBidi"/>
          <w:color w:val="auto"/>
          <w:u w:val="single"/>
        </w:rPr>
        <w:t>Beyfortus</w:t>
      </w:r>
      <w:proofErr w:type="spellEnd"/>
      <w:r>
        <w:rPr>
          <w:rStyle w:val="A7"/>
          <w:rFonts w:cstheme="minorBidi"/>
          <w:color w:val="auto"/>
          <w:u w:val="single"/>
        </w:rPr>
        <w:t xml:space="preserve"> (</w:t>
      </w:r>
      <w:proofErr w:type="spellStart"/>
      <w:r>
        <w:rPr>
          <w:rStyle w:val="A7"/>
          <w:rFonts w:cstheme="minorBidi"/>
          <w:color w:val="auto"/>
          <w:u w:val="single"/>
        </w:rPr>
        <w:t>Nirsevimab</w:t>
      </w:r>
      <w:proofErr w:type="spellEnd"/>
      <w:r>
        <w:rPr>
          <w:rStyle w:val="A7"/>
          <w:rFonts w:cstheme="minorBidi"/>
          <w:color w:val="auto"/>
          <w:u w:val="single"/>
        </w:rPr>
        <w:t>)</w:t>
      </w:r>
      <w:r w:rsidRPr="0088622B">
        <w:rPr>
          <w:rStyle w:val="A7"/>
          <w:rFonts w:cstheme="minorBidi"/>
          <w:color w:val="auto"/>
          <w:u w:val="single"/>
        </w:rPr>
        <w:t xml:space="preserve"> FAQ’s</w:t>
      </w:r>
    </w:p>
    <w:p w:rsidR="00873480" w:rsidRDefault="00873480" w:rsidP="00873480">
      <w:pPr>
        <w:pStyle w:val="Default"/>
        <w:spacing w:line="241" w:lineRule="atLeast"/>
        <w:rPr>
          <w:rStyle w:val="A7"/>
          <w:rFonts w:cstheme="minorBidi"/>
          <w:color w:val="auto"/>
        </w:rPr>
      </w:pPr>
    </w:p>
    <w:p w:rsidR="00873480" w:rsidRPr="00EB0014" w:rsidRDefault="00873480" w:rsidP="00873480">
      <w:pPr>
        <w:autoSpaceDE w:val="0"/>
        <w:autoSpaceDN w:val="0"/>
        <w:adjustRightInd w:val="0"/>
        <w:spacing w:after="0" w:line="240" w:lineRule="auto"/>
        <w:rPr>
          <w:rFonts w:cstheme="minorHAnsi"/>
          <w:b/>
          <w:sz w:val="28"/>
          <w:szCs w:val="28"/>
        </w:rPr>
      </w:pPr>
      <w:r w:rsidRPr="00EB0014">
        <w:rPr>
          <w:rFonts w:cstheme="minorHAnsi"/>
          <w:b/>
          <w:sz w:val="28"/>
          <w:szCs w:val="28"/>
        </w:rPr>
        <w:t>What is RSV</w:t>
      </w:r>
      <w:r w:rsidRPr="00EB0014">
        <w:rPr>
          <w:rFonts w:cstheme="minorHAnsi"/>
          <w:b/>
          <w:sz w:val="24"/>
          <w:szCs w:val="24"/>
        </w:rPr>
        <w:t>?</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Respiratory syncytial</w:t>
      </w:r>
      <w:r>
        <w:rPr>
          <w:rFonts w:cstheme="minorHAnsi"/>
          <w:sz w:val="24"/>
          <w:szCs w:val="24"/>
        </w:rPr>
        <w:t xml:space="preserve"> (</w:t>
      </w:r>
      <w:r w:rsidRPr="00EB0014">
        <w:rPr>
          <w:rFonts w:cstheme="minorHAnsi"/>
          <w:i/>
          <w:sz w:val="20"/>
          <w:szCs w:val="20"/>
        </w:rPr>
        <w:t>sin-</w:t>
      </w:r>
      <w:proofErr w:type="spellStart"/>
      <w:r w:rsidRPr="00EB0014">
        <w:rPr>
          <w:rFonts w:cstheme="minorHAnsi"/>
          <w:i/>
          <w:sz w:val="20"/>
          <w:szCs w:val="20"/>
        </w:rPr>
        <w:t>sish</w:t>
      </w:r>
      <w:proofErr w:type="spellEnd"/>
      <w:r w:rsidRPr="00EB0014">
        <w:rPr>
          <w:rFonts w:cstheme="minorHAnsi"/>
          <w:i/>
          <w:sz w:val="20"/>
          <w:szCs w:val="20"/>
        </w:rPr>
        <w:t>-</w:t>
      </w:r>
      <w:proofErr w:type="spellStart"/>
      <w:r w:rsidRPr="00EB0014">
        <w:rPr>
          <w:rFonts w:cstheme="minorHAnsi"/>
          <w:i/>
          <w:sz w:val="20"/>
          <w:szCs w:val="20"/>
        </w:rPr>
        <w:t>uhl</w:t>
      </w:r>
      <w:proofErr w:type="spellEnd"/>
      <w:r>
        <w:rPr>
          <w:rFonts w:cstheme="minorHAnsi"/>
          <w:sz w:val="24"/>
          <w:szCs w:val="24"/>
        </w:rPr>
        <w:t>)</w:t>
      </w:r>
      <w:r w:rsidRPr="00EB0014">
        <w:rPr>
          <w:rFonts w:cstheme="minorHAnsi"/>
          <w:sz w:val="24"/>
          <w:szCs w:val="24"/>
        </w:rPr>
        <w:t xml:space="preserve"> virus</w:t>
      </w:r>
      <w:r>
        <w:rPr>
          <w:rFonts w:cstheme="minorHAnsi"/>
          <w:sz w:val="24"/>
          <w:szCs w:val="24"/>
        </w:rPr>
        <w:t xml:space="preserve"> </w:t>
      </w:r>
      <w:r w:rsidRPr="00EB0014">
        <w:rPr>
          <w:rFonts w:cstheme="minorHAnsi"/>
          <w:sz w:val="24"/>
          <w:szCs w:val="24"/>
        </w:rPr>
        <w:t>(RSV) is a common virus that usually causes mild symptoms similar to a cold, like a runny nose, sneezing, and coughing. However, in some cases, it can lead to more serious illnesses like bronchiolitis (inflammation of the small airways in the lungs) or pneumonia (a lung infection). These severe conditions can cause breathing difficulties and may require hospitalization.</w:t>
      </w: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b/>
          <w:sz w:val="24"/>
          <w:szCs w:val="24"/>
        </w:rPr>
        <w:t>Bronchiolitis</w:t>
      </w:r>
      <w:r w:rsidRPr="00EB0014">
        <w:rPr>
          <w:rFonts w:cstheme="minorHAnsi"/>
          <w:sz w:val="24"/>
          <w:szCs w:val="24"/>
        </w:rPr>
        <w:t xml:space="preserve"> (</w:t>
      </w:r>
      <w:proofErr w:type="spellStart"/>
      <w:r w:rsidRPr="00EB0014">
        <w:rPr>
          <w:rFonts w:cstheme="minorHAnsi"/>
          <w:i/>
          <w:sz w:val="24"/>
          <w:szCs w:val="24"/>
        </w:rPr>
        <w:t>bron</w:t>
      </w:r>
      <w:proofErr w:type="spellEnd"/>
      <w:r w:rsidRPr="00EB0014">
        <w:rPr>
          <w:rFonts w:cstheme="minorHAnsi"/>
          <w:i/>
          <w:sz w:val="24"/>
          <w:szCs w:val="24"/>
        </w:rPr>
        <w:t>-key-oh-lie-tis</w:t>
      </w:r>
      <w:r>
        <w:rPr>
          <w:rFonts w:cstheme="minorHAnsi"/>
          <w:sz w:val="24"/>
          <w:szCs w:val="24"/>
        </w:rPr>
        <w:t>):</w:t>
      </w:r>
      <w:r w:rsidRPr="00EB0014">
        <w:rPr>
          <w:rFonts w:cstheme="minorHAnsi"/>
          <w:sz w:val="24"/>
          <w:szCs w:val="24"/>
        </w:rPr>
        <w:t xml:space="preserve">  </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This is an infection in the smallest airways of the lungs. When these airways swell and become inflamed, mucus can build up, making it hard to breathe. Most cases of bronchiolitis are caused by RSV.</w:t>
      </w: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b/>
          <w:sz w:val="24"/>
          <w:szCs w:val="24"/>
        </w:rPr>
        <w:t>Pneumonia</w:t>
      </w:r>
      <w:r w:rsidRPr="00EB0014">
        <w:rPr>
          <w:rFonts w:cstheme="minorHAnsi"/>
          <w:sz w:val="24"/>
          <w:szCs w:val="24"/>
        </w:rPr>
        <w:t xml:space="preserve"> (</w:t>
      </w:r>
      <w:proofErr w:type="spellStart"/>
      <w:r w:rsidRPr="00EB0014">
        <w:rPr>
          <w:rFonts w:cstheme="minorHAnsi"/>
          <w:i/>
          <w:sz w:val="24"/>
          <w:szCs w:val="24"/>
        </w:rPr>
        <w:t>noo-mohn-yuh</w:t>
      </w:r>
      <w:proofErr w:type="spellEnd"/>
      <w:r>
        <w:rPr>
          <w:rFonts w:cstheme="minorHAnsi"/>
          <w:sz w:val="24"/>
          <w:szCs w:val="24"/>
        </w:rPr>
        <w:t>):</w:t>
      </w:r>
      <w:r w:rsidRPr="00EB0014">
        <w:rPr>
          <w:rFonts w:cstheme="minorHAnsi"/>
          <w:sz w:val="24"/>
          <w:szCs w:val="24"/>
        </w:rPr>
        <w:t xml:space="preserve">  </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This is a lung infection that can cause symptoms like coughing, fever, and difficulty breathing, ranging from mild to severe.</w:t>
      </w: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Fonts w:cstheme="minorHAnsi"/>
          <w:b/>
          <w:sz w:val="28"/>
          <w:szCs w:val="28"/>
        </w:rPr>
      </w:pPr>
      <w:r w:rsidRPr="00EB0014">
        <w:rPr>
          <w:rFonts w:cstheme="minorHAnsi"/>
          <w:b/>
          <w:sz w:val="28"/>
          <w:szCs w:val="28"/>
        </w:rPr>
        <w:t>How does RSV spread?</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RSV spreads through droplets from a cough, sneeze, or from touching an infected surface. The virus can enter the body through the eyes, nose, or mouth.</w:t>
      </w: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Fonts w:cstheme="minorHAnsi"/>
          <w:b/>
          <w:sz w:val="28"/>
          <w:szCs w:val="28"/>
        </w:rPr>
      </w:pPr>
      <w:r w:rsidRPr="00EB0014">
        <w:rPr>
          <w:rFonts w:cstheme="minorHAnsi"/>
          <w:b/>
          <w:sz w:val="28"/>
          <w:szCs w:val="28"/>
        </w:rPr>
        <w:t xml:space="preserve">When is RSV season?  </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RSV is most common in the winter</w:t>
      </w:r>
      <w:r>
        <w:rPr>
          <w:rFonts w:cstheme="minorHAnsi"/>
          <w:sz w:val="24"/>
          <w:szCs w:val="24"/>
        </w:rPr>
        <w:t xml:space="preserve"> during the months of November to March</w:t>
      </w:r>
      <w:r w:rsidRPr="00EB0014">
        <w:rPr>
          <w:rFonts w:cstheme="minorHAnsi"/>
          <w:sz w:val="24"/>
          <w:szCs w:val="24"/>
        </w:rPr>
        <w:t xml:space="preserve"> but in some areas, </w:t>
      </w:r>
      <w:r>
        <w:rPr>
          <w:rFonts w:cstheme="minorHAnsi"/>
          <w:sz w:val="24"/>
          <w:szCs w:val="24"/>
        </w:rPr>
        <w:t xml:space="preserve">the season </w:t>
      </w:r>
      <w:r w:rsidRPr="00EB0014">
        <w:rPr>
          <w:rFonts w:cstheme="minorHAnsi"/>
          <w:sz w:val="24"/>
          <w:szCs w:val="24"/>
        </w:rPr>
        <w:t>can start earlier or last longer.</w:t>
      </w:r>
    </w:p>
    <w:p w:rsidR="00873480" w:rsidRPr="00EB0014" w:rsidRDefault="00873480" w:rsidP="00873480">
      <w:pPr>
        <w:autoSpaceDE w:val="0"/>
        <w:autoSpaceDN w:val="0"/>
        <w:adjustRightInd w:val="0"/>
        <w:spacing w:after="0" w:line="240" w:lineRule="auto"/>
        <w:rPr>
          <w:rFonts w:cstheme="minorHAnsi"/>
          <w:sz w:val="24"/>
          <w:szCs w:val="24"/>
        </w:rPr>
      </w:pPr>
    </w:p>
    <w:p w:rsidR="007B4931" w:rsidRDefault="00873480" w:rsidP="00873480">
      <w:pPr>
        <w:autoSpaceDE w:val="0"/>
        <w:autoSpaceDN w:val="0"/>
        <w:adjustRightInd w:val="0"/>
        <w:spacing w:after="0" w:line="240" w:lineRule="auto"/>
        <w:rPr>
          <w:rFonts w:cstheme="minorHAnsi"/>
          <w:b/>
          <w:sz w:val="28"/>
          <w:szCs w:val="28"/>
        </w:rPr>
      </w:pPr>
      <w:r w:rsidRPr="00EB0014">
        <w:rPr>
          <w:rFonts w:cstheme="minorHAnsi"/>
          <w:b/>
          <w:sz w:val="28"/>
          <w:szCs w:val="28"/>
        </w:rPr>
        <w:t>Who is at risk?</w:t>
      </w:r>
    </w:p>
    <w:p w:rsidR="007B4931" w:rsidRPr="007B4931" w:rsidRDefault="007B4931" w:rsidP="007B4931">
      <w:pPr>
        <w:autoSpaceDE w:val="0"/>
        <w:autoSpaceDN w:val="0"/>
        <w:adjustRightInd w:val="0"/>
        <w:spacing w:after="0" w:line="240" w:lineRule="auto"/>
        <w:rPr>
          <w:rFonts w:cstheme="minorHAnsi"/>
          <w:sz w:val="24"/>
          <w:szCs w:val="24"/>
        </w:rPr>
      </w:pPr>
      <w:r w:rsidRPr="007B4931">
        <w:rPr>
          <w:rFonts w:cstheme="minorHAnsi"/>
          <w:sz w:val="24"/>
          <w:szCs w:val="24"/>
        </w:rPr>
        <w:t xml:space="preserve">RSV infects around </w:t>
      </w:r>
      <w:r w:rsidRPr="007B4931">
        <w:rPr>
          <w:rFonts w:cstheme="minorHAnsi"/>
          <w:b/>
          <w:bCs/>
          <w:sz w:val="24"/>
          <w:szCs w:val="24"/>
        </w:rPr>
        <w:t xml:space="preserve">90% </w:t>
      </w:r>
      <w:r w:rsidRPr="007B4931">
        <w:rPr>
          <w:rFonts w:cstheme="minorHAnsi"/>
          <w:sz w:val="24"/>
          <w:szCs w:val="24"/>
        </w:rPr>
        <w:t xml:space="preserve">of infants and young children by the age of 2 years, and is a leading cause of hospitalization in infants under 2 years in Canada. In most cases, RSV causes mild, cold-like symptoms, but it may also progress to severe lung infections (bronchiolitis and pneumonia), and as many as 1–2% of infants younger than 6 months of age with RSV infection may need to be hospitalized. </w:t>
      </w:r>
    </w:p>
    <w:p w:rsidR="007B4931" w:rsidRPr="00EB0014" w:rsidRDefault="007B4931" w:rsidP="00873480">
      <w:pPr>
        <w:autoSpaceDE w:val="0"/>
        <w:autoSpaceDN w:val="0"/>
        <w:adjustRightInd w:val="0"/>
        <w:spacing w:after="0" w:line="240" w:lineRule="auto"/>
        <w:rPr>
          <w:rFonts w:cstheme="minorHAnsi"/>
          <w:b/>
          <w:sz w:val="28"/>
          <w:szCs w:val="28"/>
        </w:rPr>
      </w:pPr>
    </w:p>
    <w:p w:rsidR="00873480" w:rsidRDefault="00873480" w:rsidP="00873480">
      <w:pPr>
        <w:autoSpaceDE w:val="0"/>
        <w:autoSpaceDN w:val="0"/>
        <w:adjustRightInd w:val="0"/>
        <w:spacing w:after="0" w:line="240" w:lineRule="auto"/>
      </w:pPr>
      <w:r w:rsidRPr="00EB0014">
        <w:rPr>
          <w:rFonts w:cstheme="minorHAnsi"/>
          <w:sz w:val="24"/>
          <w:szCs w:val="24"/>
        </w:rPr>
        <w:t xml:space="preserve">Babies born prematurely or with underlying health issues </w:t>
      </w:r>
      <w:r>
        <w:rPr>
          <w:rFonts w:cstheme="minorHAnsi"/>
          <w:sz w:val="24"/>
          <w:szCs w:val="24"/>
        </w:rPr>
        <w:t xml:space="preserve">such as heart or lung disease </w:t>
      </w:r>
      <w:r w:rsidRPr="00EB0014">
        <w:rPr>
          <w:rFonts w:cstheme="minorHAnsi"/>
          <w:sz w:val="24"/>
          <w:szCs w:val="24"/>
        </w:rPr>
        <w:t>are at even higher risk</w:t>
      </w:r>
      <w:r>
        <w:rPr>
          <w:rFonts w:cstheme="minorHAnsi"/>
          <w:sz w:val="24"/>
          <w:szCs w:val="24"/>
        </w:rPr>
        <w:t xml:space="preserve"> of becoming infected</w:t>
      </w:r>
      <w:r w:rsidRPr="00EB0014">
        <w:rPr>
          <w:rFonts w:cstheme="minorHAnsi"/>
          <w:sz w:val="24"/>
          <w:szCs w:val="24"/>
        </w:rPr>
        <w:t xml:space="preserve">. </w:t>
      </w:r>
      <w:r w:rsidRPr="00EB0014">
        <w:t>RSV infections can quickly become serious, and it’s hard to predict which infants might develop severe symptoms and need hospital care.</w:t>
      </w:r>
    </w:p>
    <w:p w:rsidR="00873480" w:rsidRDefault="00873480" w:rsidP="00873480">
      <w:pPr>
        <w:autoSpaceDE w:val="0"/>
        <w:autoSpaceDN w:val="0"/>
        <w:adjustRightInd w:val="0"/>
        <w:spacing w:after="0" w:line="240" w:lineRule="auto"/>
      </w:pPr>
    </w:p>
    <w:p w:rsidR="00A23739" w:rsidRDefault="00A23739" w:rsidP="00873480">
      <w:pPr>
        <w:autoSpaceDE w:val="0"/>
        <w:autoSpaceDN w:val="0"/>
        <w:adjustRightInd w:val="0"/>
        <w:spacing w:after="0" w:line="240" w:lineRule="auto"/>
        <w:rPr>
          <w:rFonts w:cstheme="minorHAnsi"/>
          <w:b/>
          <w:bCs/>
          <w:sz w:val="28"/>
          <w:szCs w:val="28"/>
        </w:rPr>
      </w:pPr>
    </w:p>
    <w:p w:rsidR="00A23739" w:rsidRDefault="00A23739" w:rsidP="00873480">
      <w:pPr>
        <w:autoSpaceDE w:val="0"/>
        <w:autoSpaceDN w:val="0"/>
        <w:adjustRightInd w:val="0"/>
        <w:spacing w:after="0" w:line="240" w:lineRule="auto"/>
        <w:rPr>
          <w:rFonts w:cstheme="minorHAnsi"/>
          <w:b/>
          <w:bCs/>
          <w:sz w:val="28"/>
          <w:szCs w:val="28"/>
        </w:rPr>
      </w:pPr>
    </w:p>
    <w:p w:rsidR="00873480" w:rsidRPr="00E12EF2" w:rsidRDefault="00873480" w:rsidP="00873480">
      <w:pPr>
        <w:autoSpaceDE w:val="0"/>
        <w:autoSpaceDN w:val="0"/>
        <w:adjustRightInd w:val="0"/>
        <w:spacing w:after="0" w:line="240" w:lineRule="auto"/>
        <w:rPr>
          <w:rFonts w:cstheme="minorHAnsi"/>
          <w:b/>
          <w:bCs/>
          <w:sz w:val="28"/>
          <w:szCs w:val="28"/>
        </w:rPr>
      </w:pPr>
      <w:r w:rsidRPr="00E12EF2">
        <w:rPr>
          <w:rFonts w:cstheme="minorHAnsi"/>
          <w:b/>
          <w:bCs/>
          <w:sz w:val="28"/>
          <w:szCs w:val="28"/>
        </w:rPr>
        <w:lastRenderedPageBreak/>
        <w:t>How Does RSV compare with other</w:t>
      </w:r>
      <w:r w:rsidR="0056796A">
        <w:rPr>
          <w:rFonts w:cstheme="minorHAnsi"/>
          <w:b/>
          <w:bCs/>
          <w:sz w:val="28"/>
          <w:szCs w:val="28"/>
        </w:rPr>
        <w:t xml:space="preserve"> infectious diseases in infants?</w:t>
      </w:r>
      <w:r w:rsidRPr="00E12EF2">
        <w:rPr>
          <w:rFonts w:cstheme="minorHAnsi"/>
          <w:b/>
          <w:bCs/>
          <w:sz w:val="28"/>
          <w:szCs w:val="28"/>
        </w:rPr>
        <w:t xml:space="preserve"> For example, influenza?</w:t>
      </w:r>
    </w:p>
    <w:p w:rsidR="00873480" w:rsidRPr="00E12EF2" w:rsidRDefault="00873480" w:rsidP="00873480">
      <w:pPr>
        <w:autoSpaceDE w:val="0"/>
        <w:autoSpaceDN w:val="0"/>
        <w:adjustRightInd w:val="0"/>
        <w:spacing w:after="0" w:line="240" w:lineRule="auto"/>
        <w:rPr>
          <w:rFonts w:cstheme="minorHAnsi"/>
          <w:sz w:val="24"/>
          <w:szCs w:val="24"/>
        </w:rPr>
      </w:pPr>
      <w:r w:rsidRPr="00E12EF2">
        <w:rPr>
          <w:rFonts w:cstheme="minorHAnsi"/>
          <w:sz w:val="24"/>
          <w:szCs w:val="24"/>
        </w:rPr>
        <w:t>RSV is one of the most common causes of childhood illness, alongside influenza</w:t>
      </w:r>
      <w:r>
        <w:rPr>
          <w:rFonts w:cstheme="minorHAnsi"/>
          <w:sz w:val="24"/>
          <w:szCs w:val="24"/>
        </w:rPr>
        <w:t>.</w:t>
      </w:r>
    </w:p>
    <w:p w:rsidR="00873480" w:rsidRPr="00E12EF2"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Style w:val="A7"/>
          <w:rFonts w:asciiTheme="minorHAnsi" w:hAnsiTheme="minorHAnsi" w:cstheme="minorHAnsi"/>
          <w:color w:val="auto"/>
          <w:sz w:val="24"/>
          <w:szCs w:val="24"/>
        </w:rPr>
      </w:pPr>
      <w:r w:rsidRPr="00E12EF2">
        <w:rPr>
          <w:rFonts w:cstheme="minorHAnsi"/>
          <w:sz w:val="24"/>
          <w:szCs w:val="24"/>
        </w:rPr>
        <w:t>In one Canadian study,</w:t>
      </w:r>
      <w:r>
        <w:rPr>
          <w:rFonts w:cstheme="minorHAnsi"/>
          <w:sz w:val="24"/>
          <w:szCs w:val="24"/>
        </w:rPr>
        <w:t xml:space="preserve"> </w:t>
      </w:r>
      <w:r w:rsidR="000636E4">
        <w:rPr>
          <w:rFonts w:cstheme="minorHAnsi"/>
          <w:sz w:val="24"/>
          <w:szCs w:val="24"/>
        </w:rPr>
        <w:t>c</w:t>
      </w:r>
      <w:r w:rsidR="000636E4">
        <w:t>hildren under two were much more likely to be hospitalized for RSV infection than with influenza infection</w:t>
      </w:r>
    </w:p>
    <w:p w:rsidR="00873480" w:rsidRDefault="00873480" w:rsidP="00873480">
      <w:pPr>
        <w:pStyle w:val="Default"/>
        <w:spacing w:line="241" w:lineRule="atLeast"/>
        <w:rPr>
          <w:rStyle w:val="A7"/>
          <w:rFonts w:asciiTheme="minorHAnsi" w:hAnsiTheme="minorHAnsi" w:cstheme="minorHAnsi"/>
          <w:color w:val="auto"/>
          <w:sz w:val="24"/>
          <w:szCs w:val="24"/>
        </w:rPr>
      </w:pPr>
    </w:p>
    <w:p w:rsidR="007B4931" w:rsidRDefault="007B4931" w:rsidP="00873480">
      <w:pPr>
        <w:pStyle w:val="Default"/>
        <w:spacing w:line="241" w:lineRule="atLeast"/>
        <w:rPr>
          <w:rStyle w:val="A7"/>
          <w:rFonts w:asciiTheme="minorHAnsi" w:hAnsiTheme="minorHAnsi" w:cstheme="minorHAnsi"/>
          <w:color w:val="auto"/>
          <w:sz w:val="28"/>
          <w:szCs w:val="28"/>
        </w:rPr>
      </w:pPr>
    </w:p>
    <w:p w:rsidR="00873480" w:rsidRPr="00EB0014" w:rsidRDefault="00873480" w:rsidP="00873480">
      <w:pPr>
        <w:pStyle w:val="Default"/>
        <w:spacing w:line="241" w:lineRule="atLeast"/>
        <w:rPr>
          <w:rFonts w:asciiTheme="minorHAnsi" w:hAnsiTheme="minorHAnsi" w:cstheme="minorHAnsi"/>
          <w:color w:val="auto"/>
          <w:sz w:val="28"/>
          <w:szCs w:val="28"/>
        </w:rPr>
      </w:pPr>
      <w:r w:rsidRPr="00EB0014">
        <w:rPr>
          <w:rStyle w:val="A7"/>
          <w:rFonts w:asciiTheme="minorHAnsi" w:hAnsiTheme="minorHAnsi" w:cstheme="minorHAnsi"/>
          <w:color w:val="auto"/>
          <w:sz w:val="28"/>
          <w:szCs w:val="28"/>
        </w:rPr>
        <w:t xml:space="preserve">What is </w:t>
      </w:r>
      <w:proofErr w:type="spellStart"/>
      <w:r w:rsidRPr="00EB0014">
        <w:rPr>
          <w:rStyle w:val="A7"/>
          <w:rFonts w:asciiTheme="minorHAnsi" w:hAnsiTheme="minorHAnsi" w:cstheme="minorHAnsi"/>
          <w:color w:val="auto"/>
          <w:sz w:val="28"/>
          <w:szCs w:val="28"/>
        </w:rPr>
        <w:t>Beyfortus</w:t>
      </w:r>
      <w:proofErr w:type="spellEnd"/>
      <w:r w:rsidRPr="00EB0014">
        <w:rPr>
          <w:rStyle w:val="A8"/>
          <w:rFonts w:asciiTheme="minorHAnsi" w:hAnsiTheme="minorHAnsi" w:cstheme="minorHAnsi"/>
          <w:color w:val="auto"/>
          <w:sz w:val="28"/>
          <w:szCs w:val="28"/>
        </w:rPr>
        <w:t xml:space="preserve">® </w:t>
      </w:r>
      <w:r w:rsidRPr="00EB0014">
        <w:rPr>
          <w:rStyle w:val="A7"/>
          <w:rFonts w:asciiTheme="minorHAnsi" w:hAnsiTheme="minorHAnsi" w:cstheme="minorHAnsi"/>
          <w:color w:val="auto"/>
          <w:sz w:val="28"/>
          <w:szCs w:val="28"/>
        </w:rPr>
        <w:t xml:space="preserve">used for? </w:t>
      </w:r>
    </w:p>
    <w:p w:rsidR="00873480" w:rsidRPr="00EB0014" w:rsidRDefault="00873480" w:rsidP="00873480">
      <w:pPr>
        <w:pStyle w:val="Pa0"/>
        <w:rPr>
          <w:rFonts w:asciiTheme="minorHAnsi" w:hAnsiTheme="minorHAnsi" w:cstheme="minorHAnsi"/>
        </w:rPr>
      </w:pP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 xml:space="preserve">protects your baby from getting respiratory syncytial virus (RSV) disease in their first RSV season. It may also be given </w:t>
      </w:r>
      <w:r>
        <w:rPr>
          <w:rStyle w:val="A9"/>
          <w:rFonts w:asciiTheme="minorHAnsi" w:hAnsiTheme="minorHAnsi" w:cstheme="minorHAnsi"/>
          <w:color w:val="auto"/>
          <w:sz w:val="24"/>
          <w:szCs w:val="24"/>
        </w:rPr>
        <w:t xml:space="preserve">during the second RSV season </w:t>
      </w:r>
      <w:r w:rsidRPr="00EB0014">
        <w:rPr>
          <w:rStyle w:val="A9"/>
          <w:rFonts w:asciiTheme="minorHAnsi" w:hAnsiTheme="minorHAnsi" w:cstheme="minorHAnsi"/>
          <w:color w:val="auto"/>
          <w:sz w:val="24"/>
          <w:szCs w:val="24"/>
        </w:rPr>
        <w:t>to children less than 2 years of age who are vulnerable to severe RSV disease.</w:t>
      </w:r>
    </w:p>
    <w:p w:rsidR="00873480" w:rsidRDefault="00873480" w:rsidP="00873480">
      <w:pPr>
        <w:pStyle w:val="Pa0"/>
        <w:rPr>
          <w:rStyle w:val="A7"/>
          <w:rFonts w:asciiTheme="minorHAnsi" w:hAnsiTheme="minorHAnsi" w:cstheme="minorHAnsi"/>
          <w:sz w:val="24"/>
          <w:szCs w:val="24"/>
        </w:rPr>
      </w:pPr>
    </w:p>
    <w:p w:rsidR="00873480" w:rsidRDefault="00873480" w:rsidP="00873480">
      <w:pPr>
        <w:pStyle w:val="Pa0"/>
        <w:rPr>
          <w:rStyle w:val="A7"/>
          <w:rFonts w:asciiTheme="minorHAnsi" w:hAnsiTheme="minorHAnsi" w:cstheme="minorHAnsi"/>
          <w:sz w:val="28"/>
          <w:szCs w:val="28"/>
        </w:rPr>
      </w:pPr>
      <w:r w:rsidRPr="00EB0014">
        <w:rPr>
          <w:rStyle w:val="A7"/>
          <w:rFonts w:asciiTheme="minorHAnsi" w:hAnsiTheme="minorHAnsi" w:cstheme="minorHAnsi"/>
          <w:sz w:val="28"/>
          <w:szCs w:val="28"/>
        </w:rPr>
        <w:t xml:space="preserve">How does </w:t>
      </w:r>
      <w:proofErr w:type="spellStart"/>
      <w:r w:rsidRPr="00EB0014">
        <w:rPr>
          <w:rStyle w:val="A7"/>
          <w:rFonts w:asciiTheme="minorHAnsi" w:hAnsiTheme="minorHAnsi" w:cstheme="minorHAnsi"/>
          <w:sz w:val="28"/>
          <w:szCs w:val="28"/>
        </w:rPr>
        <w:t>Beyfortus</w:t>
      </w:r>
      <w:proofErr w:type="spellEnd"/>
      <w:r w:rsidRPr="00EB0014">
        <w:rPr>
          <w:rStyle w:val="A8"/>
          <w:rFonts w:asciiTheme="minorHAnsi" w:hAnsiTheme="minorHAnsi" w:cstheme="minorHAnsi"/>
          <w:color w:val="auto"/>
          <w:sz w:val="28"/>
          <w:szCs w:val="28"/>
        </w:rPr>
        <w:t xml:space="preserve">® </w:t>
      </w:r>
      <w:r w:rsidRPr="00EB0014">
        <w:rPr>
          <w:rStyle w:val="A7"/>
          <w:rFonts w:asciiTheme="minorHAnsi" w:hAnsiTheme="minorHAnsi" w:cstheme="minorHAnsi"/>
          <w:sz w:val="28"/>
          <w:szCs w:val="28"/>
        </w:rPr>
        <w:t xml:space="preserve">work? </w:t>
      </w:r>
    </w:p>
    <w:p w:rsidR="00873480" w:rsidRDefault="00873480" w:rsidP="00873480">
      <w:pPr>
        <w:pStyle w:val="Pa0"/>
        <w:rPr>
          <w:rStyle w:val="A9"/>
          <w:rFonts w:asciiTheme="minorHAnsi" w:hAnsiTheme="minorHAnsi" w:cstheme="minorHAnsi"/>
          <w:color w:val="auto"/>
          <w:sz w:val="24"/>
          <w:szCs w:val="24"/>
        </w:rPr>
      </w:pP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Pr>
          <w:rStyle w:val="A10"/>
          <w:rFonts w:asciiTheme="minorHAnsi" w:hAnsiTheme="minorHAnsi" w:cstheme="minorHAnsi"/>
          <w:color w:val="auto"/>
          <w:sz w:val="24"/>
          <w:szCs w:val="24"/>
        </w:rPr>
        <w:t>is not a vaccine.</w:t>
      </w:r>
      <w:r w:rsidRPr="00AE0E20">
        <w:rPr>
          <w:rStyle w:val="A10"/>
          <w:rFonts w:asciiTheme="minorHAnsi" w:hAnsiTheme="minorHAnsi" w:cstheme="minorHAnsi"/>
          <w:b w:val="0"/>
          <w:color w:val="auto"/>
          <w:sz w:val="24"/>
          <w:szCs w:val="24"/>
        </w:rPr>
        <w:t xml:space="preserve"> It </w:t>
      </w:r>
      <w:r w:rsidRPr="00EB0014">
        <w:rPr>
          <w:rStyle w:val="A9"/>
          <w:rFonts w:asciiTheme="minorHAnsi" w:hAnsiTheme="minorHAnsi" w:cstheme="minorHAnsi"/>
          <w:color w:val="auto"/>
          <w:sz w:val="24"/>
          <w:szCs w:val="24"/>
        </w:rPr>
        <w:t xml:space="preserve">contains the active ingredient </w:t>
      </w:r>
      <w:proofErr w:type="spellStart"/>
      <w:r w:rsidRPr="00EB0014">
        <w:rPr>
          <w:rStyle w:val="A9"/>
          <w:rFonts w:asciiTheme="minorHAnsi" w:hAnsiTheme="minorHAnsi" w:cstheme="minorHAnsi"/>
          <w:color w:val="auto"/>
          <w:sz w:val="24"/>
          <w:szCs w:val="24"/>
        </w:rPr>
        <w:t>nirsevimab</w:t>
      </w:r>
      <w:proofErr w:type="spellEnd"/>
      <w:r w:rsidRPr="00EB0014">
        <w:rPr>
          <w:rStyle w:val="A9"/>
          <w:rFonts w:asciiTheme="minorHAnsi" w:hAnsiTheme="minorHAnsi" w:cstheme="minorHAnsi"/>
          <w:color w:val="auto"/>
          <w:sz w:val="24"/>
          <w:szCs w:val="24"/>
        </w:rPr>
        <w:t xml:space="preserve">, which is a long-acting </w:t>
      </w:r>
      <w:r w:rsidR="00AE0E20" w:rsidRPr="00AE0E20">
        <w:rPr>
          <w:rStyle w:val="A9"/>
          <w:rFonts w:asciiTheme="minorHAnsi" w:hAnsiTheme="minorHAnsi" w:cstheme="minorHAnsi"/>
          <w:color w:val="auto"/>
          <w:sz w:val="24"/>
          <w:szCs w:val="24"/>
          <w:u w:val="single"/>
        </w:rPr>
        <w:t xml:space="preserve">monoclonal </w:t>
      </w:r>
      <w:r w:rsidRPr="00AE0E20">
        <w:rPr>
          <w:rStyle w:val="A9"/>
          <w:rFonts w:asciiTheme="minorHAnsi" w:hAnsiTheme="minorHAnsi" w:cstheme="minorHAnsi"/>
          <w:color w:val="auto"/>
          <w:sz w:val="24"/>
          <w:szCs w:val="24"/>
          <w:u w:val="single"/>
        </w:rPr>
        <w:t>antibody</w:t>
      </w:r>
      <w:r w:rsidRPr="00EB0014">
        <w:rPr>
          <w:rStyle w:val="A9"/>
          <w:rFonts w:asciiTheme="minorHAnsi" w:hAnsiTheme="minorHAnsi" w:cstheme="minorHAnsi"/>
          <w:color w:val="auto"/>
          <w:sz w:val="24"/>
          <w:szCs w:val="24"/>
        </w:rPr>
        <w:t xml:space="preserve"> that blocks the protein that RSV needs to </w:t>
      </w:r>
      <w:r>
        <w:rPr>
          <w:rStyle w:val="A9"/>
          <w:rFonts w:asciiTheme="minorHAnsi" w:hAnsiTheme="minorHAnsi" w:cstheme="minorHAnsi"/>
          <w:color w:val="auto"/>
          <w:sz w:val="24"/>
          <w:szCs w:val="24"/>
        </w:rPr>
        <w:t xml:space="preserve">bind to and </w:t>
      </w:r>
      <w:r w:rsidRPr="00EB0014">
        <w:rPr>
          <w:rStyle w:val="A9"/>
          <w:rFonts w:asciiTheme="minorHAnsi" w:hAnsiTheme="minorHAnsi" w:cstheme="minorHAnsi"/>
          <w:color w:val="auto"/>
          <w:sz w:val="24"/>
          <w:szCs w:val="24"/>
        </w:rPr>
        <w:t xml:space="preserve">infect the body. </w:t>
      </w: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stops the virus from entering and infecting human cells and provides direct and timely protection against RSV disease</w:t>
      </w:r>
      <w:r>
        <w:rPr>
          <w:rStyle w:val="A9"/>
          <w:rFonts w:asciiTheme="minorHAnsi" w:hAnsiTheme="minorHAnsi" w:cstheme="minorHAnsi"/>
          <w:color w:val="auto"/>
          <w:sz w:val="24"/>
          <w:szCs w:val="24"/>
        </w:rPr>
        <w:t xml:space="preserve">, unlike a vaccine that has to stimulate the immune system to produce antibodies to fight the virus. The effect of </w:t>
      </w:r>
      <w:proofErr w:type="spellStart"/>
      <w:r>
        <w:rPr>
          <w:rStyle w:val="A9"/>
          <w:rFonts w:asciiTheme="minorHAnsi" w:hAnsiTheme="minorHAnsi" w:cstheme="minorHAnsi"/>
          <w:color w:val="auto"/>
          <w:sz w:val="24"/>
          <w:szCs w:val="24"/>
        </w:rPr>
        <w:t>Beyfortus</w:t>
      </w:r>
      <w:proofErr w:type="spellEnd"/>
      <w:r w:rsidRPr="00EB0014">
        <w:rPr>
          <w:rStyle w:val="A9"/>
          <w:rFonts w:asciiTheme="minorHAnsi" w:hAnsiTheme="minorHAnsi" w:cstheme="minorHAnsi"/>
          <w:color w:val="auto"/>
          <w:sz w:val="24"/>
          <w:szCs w:val="24"/>
        </w:rPr>
        <w:t xml:space="preserve"> last</w:t>
      </w:r>
      <w:r>
        <w:rPr>
          <w:rStyle w:val="A9"/>
          <w:rFonts w:asciiTheme="minorHAnsi" w:hAnsiTheme="minorHAnsi" w:cstheme="minorHAnsi"/>
          <w:color w:val="auto"/>
          <w:sz w:val="24"/>
          <w:szCs w:val="24"/>
        </w:rPr>
        <w:t>s</w:t>
      </w:r>
      <w:r w:rsidRPr="00EB0014">
        <w:rPr>
          <w:rStyle w:val="A9"/>
          <w:rFonts w:asciiTheme="minorHAnsi" w:hAnsiTheme="minorHAnsi" w:cstheme="minorHAnsi"/>
          <w:color w:val="auto"/>
          <w:sz w:val="24"/>
          <w:szCs w:val="24"/>
        </w:rPr>
        <w:t xml:space="preserve"> for at least 5 months, corresponding to a typical RSV season</w:t>
      </w:r>
      <w:r>
        <w:rPr>
          <w:rStyle w:val="A9"/>
          <w:rFonts w:asciiTheme="minorHAnsi" w:hAnsiTheme="minorHAnsi" w:cstheme="minorHAnsi"/>
          <w:color w:val="auto"/>
          <w:sz w:val="24"/>
          <w:szCs w:val="24"/>
        </w:rPr>
        <w:t xml:space="preserve"> and </w:t>
      </w:r>
      <w:r w:rsidRPr="002D7EF8">
        <w:rPr>
          <w:rStyle w:val="A9"/>
          <w:rFonts w:asciiTheme="minorHAnsi" w:hAnsiTheme="minorHAnsi" w:cstheme="minorHAnsi"/>
          <w:color w:val="auto"/>
          <w:sz w:val="24"/>
          <w:szCs w:val="24"/>
        </w:rPr>
        <w:t>provides protection similar to that of a vaccine.</w:t>
      </w:r>
      <w:r w:rsidRPr="002D7EF8">
        <w:t xml:space="preserve"> </w:t>
      </w:r>
    </w:p>
    <w:p w:rsidR="00873480" w:rsidRDefault="00873480" w:rsidP="00873480">
      <w:pPr>
        <w:pStyle w:val="Default"/>
      </w:pPr>
    </w:p>
    <w:p w:rsidR="0056796A" w:rsidRPr="00C31B3A" w:rsidRDefault="0056796A" w:rsidP="0056796A">
      <w:pPr>
        <w:pStyle w:val="Default"/>
        <w:rPr>
          <w:rFonts w:asciiTheme="minorHAnsi" w:hAnsiTheme="minorHAnsi" w:cstheme="minorHAnsi"/>
        </w:rPr>
      </w:pPr>
      <w:r w:rsidRPr="00C31B3A">
        <w:rPr>
          <w:rFonts w:asciiTheme="minorHAnsi" w:hAnsiTheme="minorHAnsi" w:cstheme="minorHAnsi"/>
          <w:b/>
        </w:rPr>
        <w:t xml:space="preserve">Monoclonal Antibodies: </w:t>
      </w:r>
      <w:r w:rsidRPr="00C31B3A">
        <w:rPr>
          <w:rFonts w:asciiTheme="minorHAnsi" w:hAnsiTheme="minorHAnsi" w:cstheme="minorHAnsi"/>
        </w:rPr>
        <w:t>are proteins that are developed to act like the antibodies your body produces</w:t>
      </w:r>
    </w:p>
    <w:p w:rsidR="0056796A" w:rsidRPr="00C31B3A" w:rsidRDefault="0056796A" w:rsidP="0056796A">
      <w:pPr>
        <w:pStyle w:val="Default"/>
        <w:rPr>
          <w:rFonts w:asciiTheme="minorHAnsi" w:hAnsiTheme="minorHAnsi" w:cstheme="minorHAnsi"/>
          <w:b/>
        </w:rPr>
      </w:pPr>
    </w:p>
    <w:p w:rsidR="0056796A" w:rsidRPr="00C31B3A" w:rsidRDefault="0056796A" w:rsidP="0056796A">
      <w:pPr>
        <w:pStyle w:val="Default"/>
        <w:rPr>
          <w:rFonts w:asciiTheme="minorHAnsi" w:hAnsiTheme="minorHAnsi" w:cstheme="minorHAnsi"/>
          <w:b/>
        </w:rPr>
      </w:pPr>
      <w:r w:rsidRPr="00C31B3A">
        <w:rPr>
          <w:rFonts w:asciiTheme="minorHAnsi" w:hAnsiTheme="minorHAnsi" w:cstheme="minorHAnsi"/>
          <w:b/>
        </w:rPr>
        <w:t xml:space="preserve">Antibodies: </w:t>
      </w:r>
      <w:r w:rsidRPr="00C31B3A">
        <w:rPr>
          <w:rFonts w:asciiTheme="minorHAnsi" w:hAnsiTheme="minorHAnsi" w:cstheme="minorHAnsi"/>
        </w:rPr>
        <w:t>are proteins your body makes that help get rid of germs/harmful substances that enter your body, such as bacteria and viruses</w:t>
      </w:r>
    </w:p>
    <w:p w:rsidR="0056796A" w:rsidRDefault="0056796A" w:rsidP="00873480">
      <w:pPr>
        <w:pStyle w:val="Default"/>
      </w:pPr>
    </w:p>
    <w:p w:rsidR="00873480" w:rsidRPr="00FB565A" w:rsidRDefault="00873480" w:rsidP="00873480">
      <w:pPr>
        <w:pStyle w:val="Default"/>
      </w:pPr>
    </w:p>
    <w:p w:rsidR="00873480" w:rsidRPr="00EB0014" w:rsidRDefault="00873480" w:rsidP="00873480">
      <w:pPr>
        <w:pStyle w:val="Pa0"/>
        <w:rPr>
          <w:rFonts w:asciiTheme="minorHAnsi" w:hAnsiTheme="minorHAnsi" w:cstheme="minorHAnsi"/>
          <w:sz w:val="28"/>
          <w:szCs w:val="28"/>
        </w:rPr>
      </w:pPr>
      <w:r w:rsidRPr="00EB0014">
        <w:rPr>
          <w:rStyle w:val="A7"/>
          <w:rFonts w:asciiTheme="minorHAnsi" w:hAnsiTheme="minorHAnsi" w:cstheme="minorHAnsi"/>
          <w:sz w:val="28"/>
          <w:szCs w:val="28"/>
        </w:rPr>
        <w:t xml:space="preserve">What are the ingredients in </w:t>
      </w:r>
      <w:proofErr w:type="spellStart"/>
      <w:r w:rsidRPr="00EB0014">
        <w:rPr>
          <w:rStyle w:val="A7"/>
          <w:rFonts w:asciiTheme="minorHAnsi" w:hAnsiTheme="minorHAnsi" w:cstheme="minorHAnsi"/>
          <w:sz w:val="28"/>
          <w:szCs w:val="28"/>
        </w:rPr>
        <w:t>Beyfortus</w:t>
      </w:r>
      <w:proofErr w:type="spellEnd"/>
      <w:r w:rsidRPr="00EB0014">
        <w:rPr>
          <w:rStyle w:val="A8"/>
          <w:rFonts w:asciiTheme="minorHAnsi" w:hAnsiTheme="minorHAnsi" w:cstheme="minorHAnsi"/>
          <w:color w:val="auto"/>
          <w:sz w:val="28"/>
          <w:szCs w:val="28"/>
        </w:rPr>
        <w:t>®</w:t>
      </w:r>
      <w:r w:rsidRPr="00EB0014">
        <w:rPr>
          <w:rStyle w:val="A7"/>
          <w:rFonts w:asciiTheme="minorHAnsi" w:hAnsiTheme="minorHAnsi" w:cstheme="minorHAnsi"/>
          <w:sz w:val="28"/>
          <w:szCs w:val="28"/>
        </w:rPr>
        <w:t xml:space="preserve">? </w:t>
      </w:r>
    </w:p>
    <w:p w:rsidR="00873480" w:rsidRPr="00EB0014" w:rsidRDefault="00873480" w:rsidP="00873480">
      <w:pPr>
        <w:pStyle w:val="Pa1"/>
        <w:spacing w:after="100"/>
        <w:rPr>
          <w:rFonts w:asciiTheme="minorHAnsi" w:hAnsiTheme="minorHAnsi" w:cstheme="minorHAnsi"/>
        </w:rPr>
      </w:pPr>
      <w:r w:rsidRPr="00EB0014">
        <w:rPr>
          <w:rStyle w:val="A9"/>
          <w:rFonts w:asciiTheme="minorHAnsi" w:hAnsiTheme="minorHAnsi" w:cstheme="minorHAnsi"/>
          <w:color w:val="auto"/>
          <w:sz w:val="24"/>
          <w:szCs w:val="24"/>
        </w:rPr>
        <w:t xml:space="preserve">Medicinal ingredient: </w:t>
      </w:r>
      <w:proofErr w:type="spellStart"/>
      <w:r w:rsidRPr="00EB0014">
        <w:rPr>
          <w:rStyle w:val="A9"/>
          <w:rFonts w:asciiTheme="minorHAnsi" w:hAnsiTheme="minorHAnsi" w:cstheme="minorHAnsi"/>
          <w:color w:val="auto"/>
          <w:sz w:val="24"/>
          <w:szCs w:val="24"/>
        </w:rPr>
        <w:t>nirsevimab</w:t>
      </w:r>
      <w:proofErr w:type="spellEnd"/>
    </w:p>
    <w:p w:rsidR="00873480" w:rsidRPr="00EB0014" w:rsidRDefault="00873480" w:rsidP="00873480">
      <w:pPr>
        <w:pStyle w:val="Pa1"/>
        <w:spacing w:after="100"/>
        <w:rPr>
          <w:rFonts w:asciiTheme="minorHAnsi" w:hAnsiTheme="minorHAnsi" w:cstheme="minorHAnsi"/>
        </w:rPr>
      </w:pP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does not contain any preservatives.</w:t>
      </w:r>
    </w:p>
    <w:p w:rsidR="00873480" w:rsidRDefault="00873480" w:rsidP="00873480">
      <w:pPr>
        <w:pStyle w:val="Pa0"/>
        <w:rPr>
          <w:rStyle w:val="A7"/>
          <w:rFonts w:asciiTheme="minorHAnsi" w:hAnsiTheme="minorHAnsi" w:cstheme="minorHAnsi"/>
          <w:sz w:val="24"/>
          <w:szCs w:val="24"/>
        </w:rPr>
      </w:pPr>
    </w:p>
    <w:p w:rsidR="00873480" w:rsidRPr="00EB0014" w:rsidRDefault="00873480" w:rsidP="00873480">
      <w:pPr>
        <w:pStyle w:val="Pa0"/>
        <w:rPr>
          <w:rFonts w:asciiTheme="minorHAnsi" w:hAnsiTheme="minorHAnsi" w:cstheme="minorHAnsi"/>
          <w:sz w:val="28"/>
          <w:szCs w:val="28"/>
        </w:rPr>
      </w:pPr>
      <w:r w:rsidRPr="00EB0014">
        <w:rPr>
          <w:rStyle w:val="A7"/>
          <w:rFonts w:asciiTheme="minorHAnsi" w:hAnsiTheme="minorHAnsi" w:cstheme="minorHAnsi"/>
          <w:sz w:val="28"/>
          <w:szCs w:val="28"/>
        </w:rPr>
        <w:t xml:space="preserve">How is </w:t>
      </w:r>
      <w:proofErr w:type="spellStart"/>
      <w:r w:rsidRPr="00EB0014">
        <w:rPr>
          <w:rStyle w:val="A7"/>
          <w:rFonts w:asciiTheme="minorHAnsi" w:hAnsiTheme="minorHAnsi" w:cstheme="minorHAnsi"/>
          <w:sz w:val="28"/>
          <w:szCs w:val="28"/>
        </w:rPr>
        <w:t>Beyfortus</w:t>
      </w:r>
      <w:proofErr w:type="spellEnd"/>
      <w:r w:rsidRPr="00EB0014">
        <w:rPr>
          <w:rStyle w:val="A8"/>
          <w:rFonts w:asciiTheme="minorHAnsi" w:hAnsiTheme="minorHAnsi" w:cstheme="minorHAnsi"/>
          <w:color w:val="auto"/>
          <w:sz w:val="28"/>
          <w:szCs w:val="28"/>
        </w:rPr>
        <w:t xml:space="preserve">® </w:t>
      </w:r>
      <w:r w:rsidRPr="00EB0014">
        <w:rPr>
          <w:rStyle w:val="A7"/>
          <w:rFonts w:asciiTheme="minorHAnsi" w:hAnsiTheme="minorHAnsi" w:cstheme="minorHAnsi"/>
          <w:sz w:val="28"/>
          <w:szCs w:val="28"/>
        </w:rPr>
        <w:t xml:space="preserve">administered? </w:t>
      </w:r>
    </w:p>
    <w:p w:rsidR="00873480" w:rsidRDefault="00873480" w:rsidP="00873480">
      <w:pPr>
        <w:pStyle w:val="Pa0"/>
        <w:rPr>
          <w:rStyle w:val="A9"/>
          <w:rFonts w:asciiTheme="minorHAnsi" w:hAnsiTheme="minorHAnsi" w:cstheme="minorHAnsi"/>
          <w:color w:val="auto"/>
          <w:sz w:val="24"/>
          <w:szCs w:val="24"/>
        </w:rPr>
      </w:pP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 xml:space="preserve">should be given before the </w:t>
      </w:r>
      <w:r>
        <w:rPr>
          <w:rStyle w:val="A9"/>
          <w:rFonts w:asciiTheme="minorHAnsi" w:hAnsiTheme="minorHAnsi" w:cstheme="minorHAnsi"/>
          <w:color w:val="auto"/>
          <w:sz w:val="24"/>
          <w:szCs w:val="24"/>
        </w:rPr>
        <w:t xml:space="preserve">start of the </w:t>
      </w:r>
      <w:r w:rsidRPr="00EB0014">
        <w:rPr>
          <w:rStyle w:val="A9"/>
          <w:rFonts w:asciiTheme="minorHAnsi" w:hAnsiTheme="minorHAnsi" w:cstheme="minorHAnsi"/>
          <w:color w:val="auto"/>
          <w:sz w:val="24"/>
          <w:szCs w:val="24"/>
        </w:rPr>
        <w:t>RSV season</w:t>
      </w:r>
      <w:r>
        <w:rPr>
          <w:rStyle w:val="A9"/>
          <w:rFonts w:asciiTheme="minorHAnsi" w:hAnsiTheme="minorHAnsi" w:cstheme="minorHAnsi"/>
          <w:color w:val="auto"/>
          <w:sz w:val="24"/>
          <w:szCs w:val="24"/>
        </w:rPr>
        <w:t xml:space="preserve"> in November</w:t>
      </w:r>
      <w:r w:rsidRPr="00EB0014">
        <w:rPr>
          <w:rStyle w:val="A9"/>
          <w:rFonts w:asciiTheme="minorHAnsi" w:hAnsiTheme="minorHAnsi" w:cstheme="minorHAnsi"/>
          <w:color w:val="auto"/>
          <w:sz w:val="24"/>
          <w:szCs w:val="24"/>
        </w:rPr>
        <w:t>. If your child is born during the RSV season</w:t>
      </w:r>
      <w:r>
        <w:rPr>
          <w:rStyle w:val="A9"/>
          <w:rFonts w:asciiTheme="minorHAnsi" w:hAnsiTheme="minorHAnsi" w:cstheme="minorHAnsi"/>
          <w:color w:val="auto"/>
          <w:sz w:val="24"/>
          <w:szCs w:val="24"/>
        </w:rPr>
        <w:t xml:space="preserve"> (</w:t>
      </w:r>
      <w:r w:rsidR="00F65168">
        <w:rPr>
          <w:rStyle w:val="A9"/>
          <w:rFonts w:asciiTheme="minorHAnsi" w:hAnsiTheme="minorHAnsi" w:cstheme="minorHAnsi"/>
          <w:color w:val="auto"/>
          <w:sz w:val="24"/>
          <w:szCs w:val="24"/>
        </w:rPr>
        <w:t xml:space="preserve">typically </w:t>
      </w:r>
      <w:r>
        <w:rPr>
          <w:rStyle w:val="A9"/>
          <w:rFonts w:asciiTheme="minorHAnsi" w:hAnsiTheme="minorHAnsi" w:cstheme="minorHAnsi"/>
          <w:color w:val="auto"/>
          <w:sz w:val="24"/>
          <w:szCs w:val="24"/>
        </w:rPr>
        <w:t>November to March)</w:t>
      </w:r>
      <w:r w:rsidRPr="00EB0014">
        <w:rPr>
          <w:rStyle w:val="A9"/>
          <w:rFonts w:asciiTheme="minorHAnsi" w:hAnsiTheme="minorHAnsi" w:cstheme="minorHAnsi"/>
          <w:color w:val="auto"/>
          <w:sz w:val="24"/>
          <w:szCs w:val="24"/>
        </w:rPr>
        <w:t xml:space="preserve">, </w:t>
      </w: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should be given as soon as possible after birth</w:t>
      </w:r>
      <w:r w:rsidR="00BB374F">
        <w:rPr>
          <w:rStyle w:val="A9"/>
          <w:rFonts w:asciiTheme="minorHAnsi" w:hAnsiTheme="minorHAnsi" w:cstheme="minorHAnsi"/>
          <w:color w:val="auto"/>
          <w:sz w:val="24"/>
          <w:szCs w:val="24"/>
        </w:rPr>
        <w:t xml:space="preserve"> in healthy newborns and/or prior to discharge home from the hospital</w:t>
      </w:r>
      <w:r w:rsidRPr="00EB0014">
        <w:rPr>
          <w:rStyle w:val="A9"/>
          <w:rFonts w:asciiTheme="minorHAnsi" w:hAnsiTheme="minorHAnsi" w:cstheme="minorHAnsi"/>
          <w:color w:val="auto"/>
          <w:sz w:val="24"/>
          <w:szCs w:val="24"/>
        </w:rPr>
        <w:t>.</w:t>
      </w:r>
    </w:p>
    <w:p w:rsidR="00BB374F" w:rsidRPr="00BB374F" w:rsidRDefault="00BB374F" w:rsidP="00BB374F">
      <w:pPr>
        <w:pStyle w:val="Default"/>
      </w:pPr>
    </w:p>
    <w:p w:rsidR="00873480" w:rsidRPr="00EB0014" w:rsidRDefault="00873480" w:rsidP="00873480">
      <w:pPr>
        <w:pStyle w:val="Pa0"/>
        <w:rPr>
          <w:rFonts w:asciiTheme="minorHAnsi" w:hAnsiTheme="minorHAnsi" w:cstheme="minorHAnsi"/>
        </w:rPr>
      </w:pPr>
      <w:proofErr w:type="spellStart"/>
      <w:r w:rsidRPr="00EB0014">
        <w:rPr>
          <w:rStyle w:val="A9"/>
          <w:rFonts w:asciiTheme="minorHAnsi" w:hAnsiTheme="minorHAnsi" w:cstheme="minorHAnsi"/>
          <w:color w:val="auto"/>
          <w:sz w:val="24"/>
          <w:szCs w:val="24"/>
        </w:rPr>
        <w:t>Beyfortus</w:t>
      </w:r>
      <w:proofErr w:type="spellEnd"/>
      <w:r w:rsidRPr="00EB0014">
        <w:rPr>
          <w:rStyle w:val="A10"/>
          <w:rFonts w:asciiTheme="minorHAnsi" w:hAnsiTheme="minorHAnsi" w:cstheme="minorHAnsi"/>
          <w:color w:val="auto"/>
          <w:sz w:val="24"/>
          <w:szCs w:val="24"/>
        </w:rPr>
        <w:t xml:space="preserve">® </w:t>
      </w:r>
      <w:r w:rsidRPr="00EB0014">
        <w:rPr>
          <w:rStyle w:val="A9"/>
          <w:rFonts w:asciiTheme="minorHAnsi" w:hAnsiTheme="minorHAnsi" w:cstheme="minorHAnsi"/>
          <w:color w:val="auto"/>
          <w:sz w:val="24"/>
          <w:szCs w:val="24"/>
        </w:rPr>
        <w:t>is given by a healthcare professional as a</w:t>
      </w:r>
      <w:r w:rsidR="00F65168">
        <w:rPr>
          <w:rStyle w:val="A9"/>
          <w:rFonts w:asciiTheme="minorHAnsi" w:hAnsiTheme="minorHAnsi" w:cstheme="minorHAnsi"/>
          <w:color w:val="auto"/>
          <w:sz w:val="24"/>
          <w:szCs w:val="24"/>
        </w:rPr>
        <w:t>n</w:t>
      </w:r>
      <w:bookmarkStart w:id="0" w:name="_GoBack"/>
      <w:bookmarkEnd w:id="0"/>
      <w:r w:rsidRPr="00EB0014">
        <w:rPr>
          <w:rStyle w:val="A9"/>
          <w:rFonts w:asciiTheme="minorHAnsi" w:hAnsiTheme="minorHAnsi" w:cstheme="minorHAnsi"/>
          <w:color w:val="auto"/>
          <w:sz w:val="24"/>
          <w:szCs w:val="24"/>
        </w:rPr>
        <w:t xml:space="preserve"> </w:t>
      </w:r>
      <w:r w:rsidRPr="00EB0014">
        <w:rPr>
          <w:rStyle w:val="A9"/>
          <w:rFonts w:asciiTheme="minorHAnsi" w:hAnsiTheme="minorHAnsi" w:cstheme="minorHAnsi"/>
          <w:b/>
          <w:bCs/>
          <w:color w:val="auto"/>
          <w:sz w:val="24"/>
          <w:szCs w:val="24"/>
        </w:rPr>
        <w:t xml:space="preserve">injection </w:t>
      </w:r>
      <w:r w:rsidRPr="00EB0014">
        <w:rPr>
          <w:rStyle w:val="A9"/>
          <w:rFonts w:asciiTheme="minorHAnsi" w:hAnsiTheme="minorHAnsi" w:cstheme="minorHAnsi"/>
          <w:color w:val="auto"/>
          <w:sz w:val="24"/>
          <w:szCs w:val="24"/>
        </w:rPr>
        <w:t xml:space="preserve">in the muscle. It is usually given in the outer part of the thigh. </w:t>
      </w:r>
    </w:p>
    <w:p w:rsidR="00873480" w:rsidRPr="00EB0014" w:rsidRDefault="00873480" w:rsidP="00873480">
      <w:pPr>
        <w:pStyle w:val="Default"/>
        <w:rPr>
          <w:rFonts w:asciiTheme="minorHAnsi" w:hAnsiTheme="minorHAnsi" w:cstheme="minorHAnsi"/>
        </w:rPr>
      </w:pPr>
    </w:p>
    <w:p w:rsidR="004F0338" w:rsidRDefault="004F0338" w:rsidP="00873480">
      <w:pPr>
        <w:autoSpaceDE w:val="0"/>
        <w:autoSpaceDN w:val="0"/>
        <w:adjustRightInd w:val="0"/>
        <w:spacing w:after="0" w:line="240" w:lineRule="auto"/>
        <w:rPr>
          <w:rFonts w:cstheme="minorHAnsi"/>
          <w:b/>
          <w:sz w:val="28"/>
          <w:szCs w:val="28"/>
        </w:rPr>
      </w:pPr>
    </w:p>
    <w:p w:rsidR="004F0338" w:rsidRDefault="004F0338" w:rsidP="00873480">
      <w:pPr>
        <w:autoSpaceDE w:val="0"/>
        <w:autoSpaceDN w:val="0"/>
        <w:adjustRightInd w:val="0"/>
        <w:spacing w:after="0" w:line="240" w:lineRule="auto"/>
        <w:rPr>
          <w:rFonts w:cstheme="minorHAnsi"/>
          <w:b/>
          <w:sz w:val="28"/>
          <w:szCs w:val="28"/>
        </w:rPr>
      </w:pPr>
    </w:p>
    <w:p w:rsidR="004F0338" w:rsidRDefault="004F0338" w:rsidP="00873480">
      <w:pPr>
        <w:autoSpaceDE w:val="0"/>
        <w:autoSpaceDN w:val="0"/>
        <w:adjustRightInd w:val="0"/>
        <w:spacing w:after="0" w:line="240" w:lineRule="auto"/>
        <w:rPr>
          <w:rFonts w:cstheme="minorHAnsi"/>
          <w:b/>
          <w:sz w:val="28"/>
          <w:szCs w:val="28"/>
        </w:rPr>
      </w:pPr>
    </w:p>
    <w:p w:rsidR="00873480" w:rsidRPr="00EB0014" w:rsidRDefault="00873480" w:rsidP="00873480">
      <w:pPr>
        <w:autoSpaceDE w:val="0"/>
        <w:autoSpaceDN w:val="0"/>
        <w:adjustRightInd w:val="0"/>
        <w:spacing w:after="0" w:line="240" w:lineRule="auto"/>
        <w:rPr>
          <w:rFonts w:cstheme="minorHAnsi"/>
          <w:sz w:val="28"/>
          <w:szCs w:val="28"/>
        </w:rPr>
      </w:pPr>
      <w:r w:rsidRPr="00EB0014">
        <w:rPr>
          <w:rFonts w:cstheme="minorHAnsi"/>
          <w:b/>
          <w:sz w:val="28"/>
          <w:szCs w:val="28"/>
        </w:rPr>
        <w:t xml:space="preserve">Can </w:t>
      </w:r>
      <w:proofErr w:type="spellStart"/>
      <w:r w:rsidRPr="00EB0014">
        <w:rPr>
          <w:rFonts w:cstheme="minorHAnsi"/>
          <w:b/>
          <w:sz w:val="28"/>
          <w:szCs w:val="28"/>
        </w:rPr>
        <w:t>Beyfortus</w:t>
      </w:r>
      <w:proofErr w:type="spellEnd"/>
      <w:r w:rsidRPr="00EB0014">
        <w:rPr>
          <w:rFonts w:cstheme="minorHAnsi"/>
          <w:b/>
          <w:sz w:val="28"/>
          <w:szCs w:val="28"/>
        </w:rPr>
        <w:t>® be given at the same time as other vaccines?</w:t>
      </w:r>
    </w:p>
    <w:p w:rsidR="00873480" w:rsidRPr="00EB0014" w:rsidRDefault="00873480" w:rsidP="00873480">
      <w:pPr>
        <w:autoSpaceDE w:val="0"/>
        <w:autoSpaceDN w:val="0"/>
        <w:adjustRightInd w:val="0"/>
        <w:spacing w:after="0" w:line="240" w:lineRule="auto"/>
        <w:rPr>
          <w:rFonts w:cstheme="minorHAnsi"/>
          <w:sz w:val="24"/>
          <w:szCs w:val="24"/>
        </w:rPr>
      </w:pPr>
      <w:r w:rsidRPr="00EB0014">
        <w:rPr>
          <w:rFonts w:cstheme="minorHAnsi"/>
          <w:sz w:val="24"/>
          <w:szCs w:val="24"/>
        </w:rPr>
        <w:t xml:space="preserve">Yes, </w:t>
      </w:r>
      <w:proofErr w:type="spellStart"/>
      <w:r w:rsidRPr="00EB0014">
        <w:rPr>
          <w:rFonts w:cstheme="minorHAnsi"/>
          <w:sz w:val="24"/>
          <w:szCs w:val="24"/>
        </w:rPr>
        <w:t>Beyfortus</w:t>
      </w:r>
      <w:proofErr w:type="spellEnd"/>
      <w:r w:rsidRPr="00EB0014">
        <w:rPr>
          <w:rFonts w:cstheme="minorHAnsi"/>
          <w:sz w:val="24"/>
          <w:szCs w:val="24"/>
        </w:rPr>
        <w:t xml:space="preserve">® can be administered on the same day as routine childhood vaccines, including the influenza vaccine. There is no need to wait or schedule an interval between administering </w:t>
      </w:r>
      <w:proofErr w:type="spellStart"/>
      <w:r w:rsidRPr="00EB0014">
        <w:rPr>
          <w:rFonts w:cstheme="minorHAnsi"/>
          <w:sz w:val="24"/>
          <w:szCs w:val="24"/>
        </w:rPr>
        <w:t>Beyfortus</w:t>
      </w:r>
      <w:proofErr w:type="spellEnd"/>
      <w:r w:rsidRPr="00EB0014">
        <w:rPr>
          <w:rFonts w:cstheme="minorHAnsi"/>
          <w:sz w:val="24"/>
          <w:szCs w:val="24"/>
        </w:rPr>
        <w:t>® and live vaccines such as MMR (Measles, Mumps, and Rubella) or Varicella</w:t>
      </w:r>
      <w:r>
        <w:rPr>
          <w:rFonts w:cstheme="minorHAnsi"/>
          <w:sz w:val="24"/>
          <w:szCs w:val="24"/>
        </w:rPr>
        <w:t xml:space="preserve"> (chicken-pox)</w:t>
      </w:r>
      <w:r w:rsidRPr="00EB0014">
        <w:rPr>
          <w:rFonts w:cstheme="minorHAnsi"/>
          <w:sz w:val="24"/>
          <w:szCs w:val="24"/>
        </w:rPr>
        <w:t>.</w:t>
      </w: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autoSpaceDE w:val="0"/>
        <w:autoSpaceDN w:val="0"/>
        <w:adjustRightInd w:val="0"/>
        <w:spacing w:after="0" w:line="240" w:lineRule="auto"/>
        <w:rPr>
          <w:rFonts w:cstheme="minorHAnsi"/>
          <w:sz w:val="24"/>
          <w:szCs w:val="24"/>
        </w:rPr>
      </w:pPr>
    </w:p>
    <w:p w:rsidR="00873480" w:rsidRPr="00EB0014" w:rsidRDefault="00873480" w:rsidP="00873480">
      <w:pPr>
        <w:pStyle w:val="Pa0"/>
        <w:rPr>
          <w:rFonts w:asciiTheme="minorHAnsi" w:hAnsiTheme="minorHAnsi" w:cstheme="minorHAnsi"/>
          <w:sz w:val="28"/>
          <w:szCs w:val="28"/>
        </w:rPr>
      </w:pPr>
      <w:r w:rsidRPr="00EB0014">
        <w:rPr>
          <w:rStyle w:val="A7"/>
          <w:rFonts w:asciiTheme="minorHAnsi" w:hAnsiTheme="minorHAnsi" w:cstheme="minorHAnsi"/>
          <w:sz w:val="28"/>
          <w:szCs w:val="28"/>
        </w:rPr>
        <w:t xml:space="preserve">Do not use </w:t>
      </w:r>
      <w:proofErr w:type="spellStart"/>
      <w:r w:rsidRPr="00EB0014">
        <w:rPr>
          <w:rStyle w:val="A7"/>
          <w:rFonts w:asciiTheme="minorHAnsi" w:hAnsiTheme="minorHAnsi" w:cstheme="minorHAnsi"/>
          <w:sz w:val="28"/>
          <w:szCs w:val="28"/>
        </w:rPr>
        <w:t>Beyfortus</w:t>
      </w:r>
      <w:proofErr w:type="spellEnd"/>
      <w:r w:rsidRPr="00EB0014">
        <w:rPr>
          <w:rStyle w:val="A8"/>
          <w:rFonts w:asciiTheme="minorHAnsi" w:hAnsiTheme="minorHAnsi" w:cstheme="minorHAnsi"/>
          <w:color w:val="auto"/>
          <w:sz w:val="28"/>
          <w:szCs w:val="28"/>
        </w:rPr>
        <w:t xml:space="preserve">® </w:t>
      </w:r>
      <w:r w:rsidRPr="00EB0014">
        <w:rPr>
          <w:rStyle w:val="A7"/>
          <w:rFonts w:asciiTheme="minorHAnsi" w:hAnsiTheme="minorHAnsi" w:cstheme="minorHAnsi"/>
          <w:sz w:val="28"/>
          <w:szCs w:val="28"/>
        </w:rPr>
        <w:t xml:space="preserve">if: </w:t>
      </w:r>
    </w:p>
    <w:p w:rsidR="00873480" w:rsidRPr="00EB0014" w:rsidRDefault="00873480" w:rsidP="00873480">
      <w:pPr>
        <w:rPr>
          <w:rStyle w:val="A9"/>
          <w:rFonts w:asciiTheme="minorHAnsi" w:hAnsiTheme="minorHAnsi" w:cstheme="minorHAnsi"/>
          <w:color w:val="auto"/>
          <w:sz w:val="24"/>
          <w:szCs w:val="24"/>
        </w:rPr>
      </w:pPr>
      <w:r>
        <w:rPr>
          <w:rStyle w:val="A9"/>
          <w:rFonts w:asciiTheme="minorHAnsi" w:hAnsiTheme="minorHAnsi" w:cstheme="minorHAnsi"/>
          <w:color w:val="auto"/>
          <w:sz w:val="24"/>
          <w:szCs w:val="24"/>
        </w:rPr>
        <w:t>Y</w:t>
      </w:r>
      <w:r w:rsidRPr="00EB0014">
        <w:rPr>
          <w:rStyle w:val="A9"/>
          <w:rFonts w:asciiTheme="minorHAnsi" w:hAnsiTheme="minorHAnsi" w:cstheme="minorHAnsi"/>
          <w:color w:val="auto"/>
          <w:sz w:val="24"/>
          <w:szCs w:val="24"/>
        </w:rPr>
        <w:t xml:space="preserve">our child is allergic to </w:t>
      </w:r>
      <w:proofErr w:type="spellStart"/>
      <w:r w:rsidRPr="00EB0014">
        <w:rPr>
          <w:rStyle w:val="A9"/>
          <w:rFonts w:asciiTheme="minorHAnsi" w:hAnsiTheme="minorHAnsi" w:cstheme="minorHAnsi"/>
          <w:color w:val="auto"/>
          <w:sz w:val="24"/>
          <w:szCs w:val="24"/>
        </w:rPr>
        <w:t>nirsevimab</w:t>
      </w:r>
      <w:proofErr w:type="spellEnd"/>
      <w:r w:rsidRPr="00EB0014">
        <w:rPr>
          <w:rStyle w:val="A9"/>
          <w:rFonts w:asciiTheme="minorHAnsi" w:hAnsiTheme="minorHAnsi" w:cstheme="minorHAnsi"/>
          <w:color w:val="auto"/>
          <w:sz w:val="24"/>
          <w:szCs w:val="24"/>
        </w:rPr>
        <w:t xml:space="preserve"> or any of the other ingredients of this medicine. If this applies to your child, or if you are not sure, check with your child’s healthcare professional.</w:t>
      </w:r>
    </w:p>
    <w:p w:rsidR="00873480" w:rsidRPr="00EB0014" w:rsidRDefault="00873480" w:rsidP="00873480">
      <w:pPr>
        <w:rPr>
          <w:rFonts w:cstheme="minorHAnsi"/>
          <w:sz w:val="24"/>
          <w:szCs w:val="24"/>
        </w:rPr>
      </w:pPr>
    </w:p>
    <w:p w:rsidR="00873480" w:rsidRPr="00C31B3A" w:rsidRDefault="00873480" w:rsidP="00873480">
      <w:pPr>
        <w:autoSpaceDE w:val="0"/>
        <w:autoSpaceDN w:val="0"/>
        <w:adjustRightInd w:val="0"/>
        <w:spacing w:after="0" w:line="240" w:lineRule="auto"/>
        <w:rPr>
          <w:rFonts w:cstheme="minorHAnsi"/>
          <w:b/>
          <w:sz w:val="28"/>
          <w:szCs w:val="28"/>
        </w:rPr>
      </w:pPr>
      <w:r w:rsidRPr="00C31B3A">
        <w:rPr>
          <w:rFonts w:cstheme="minorHAnsi"/>
          <w:b/>
          <w:sz w:val="28"/>
          <w:szCs w:val="28"/>
        </w:rPr>
        <w:t>References</w:t>
      </w:r>
    </w:p>
    <w:p w:rsidR="00873480" w:rsidRPr="00E12EF2" w:rsidRDefault="00873480" w:rsidP="00873480">
      <w:pPr>
        <w:autoSpaceDE w:val="0"/>
        <w:autoSpaceDN w:val="0"/>
        <w:adjustRightInd w:val="0"/>
        <w:spacing w:after="0" w:line="240" w:lineRule="auto"/>
        <w:rPr>
          <w:rFonts w:cstheme="minorHAnsi"/>
          <w:sz w:val="24"/>
          <w:szCs w:val="24"/>
        </w:rPr>
      </w:pPr>
    </w:p>
    <w:p w:rsidR="00A35A01" w:rsidRPr="004F0338" w:rsidRDefault="00A35A01" w:rsidP="004F0338">
      <w:pPr>
        <w:pStyle w:val="ListParagraph"/>
        <w:numPr>
          <w:ilvl w:val="0"/>
          <w:numId w:val="1"/>
        </w:numPr>
        <w:autoSpaceDE w:val="0"/>
        <w:autoSpaceDN w:val="0"/>
        <w:adjustRightInd w:val="0"/>
        <w:spacing w:after="0" w:line="240" w:lineRule="auto"/>
        <w:rPr>
          <w:rFonts w:cstheme="minorHAnsi"/>
          <w:sz w:val="24"/>
          <w:szCs w:val="24"/>
        </w:rPr>
      </w:pPr>
      <w:proofErr w:type="spellStart"/>
      <w:r w:rsidRPr="004F0338">
        <w:rPr>
          <w:rFonts w:cstheme="minorHAnsi"/>
          <w:sz w:val="24"/>
          <w:szCs w:val="24"/>
        </w:rPr>
        <w:t>Schanzer</w:t>
      </w:r>
      <w:proofErr w:type="spellEnd"/>
      <w:r w:rsidRPr="004F0338">
        <w:rPr>
          <w:rFonts w:cstheme="minorHAnsi"/>
          <w:sz w:val="24"/>
          <w:szCs w:val="24"/>
        </w:rPr>
        <w:t xml:space="preserve"> DL, et al. </w:t>
      </w:r>
      <w:r w:rsidRPr="004F0338">
        <w:rPr>
          <w:rFonts w:cstheme="minorHAnsi"/>
          <w:i/>
          <w:iCs/>
          <w:sz w:val="24"/>
          <w:szCs w:val="24"/>
        </w:rPr>
        <w:t xml:space="preserve">Influenza Other </w:t>
      </w:r>
      <w:proofErr w:type="spellStart"/>
      <w:r w:rsidRPr="004F0338">
        <w:rPr>
          <w:rFonts w:cstheme="minorHAnsi"/>
          <w:i/>
          <w:iCs/>
          <w:sz w:val="24"/>
          <w:szCs w:val="24"/>
        </w:rPr>
        <w:t>Respir</w:t>
      </w:r>
      <w:proofErr w:type="spellEnd"/>
      <w:r w:rsidRPr="004F0338">
        <w:rPr>
          <w:rFonts w:cstheme="minorHAnsi"/>
          <w:i/>
          <w:iCs/>
          <w:sz w:val="24"/>
          <w:szCs w:val="24"/>
        </w:rPr>
        <w:t xml:space="preserve"> Viruses </w:t>
      </w:r>
      <w:r w:rsidRPr="004F0338">
        <w:rPr>
          <w:rFonts w:cstheme="minorHAnsi"/>
          <w:sz w:val="24"/>
          <w:szCs w:val="24"/>
        </w:rPr>
        <w:t>2018</w:t>
      </w:r>
      <w:proofErr w:type="gramStart"/>
      <w:r w:rsidRPr="004F0338">
        <w:rPr>
          <w:rFonts w:cstheme="minorHAnsi"/>
          <w:sz w:val="24"/>
          <w:szCs w:val="24"/>
        </w:rPr>
        <w:t>;12:113</w:t>
      </w:r>
      <w:proofErr w:type="gramEnd"/>
      <w:r w:rsidRPr="004F0338">
        <w:rPr>
          <w:rFonts w:cstheme="minorHAnsi"/>
          <w:sz w:val="24"/>
          <w:szCs w:val="24"/>
        </w:rPr>
        <w:t xml:space="preserve">–121; </w:t>
      </w:r>
      <w:proofErr w:type="spellStart"/>
      <w:r w:rsidRPr="004F0338">
        <w:rPr>
          <w:rFonts w:cstheme="minorHAnsi"/>
          <w:sz w:val="24"/>
          <w:szCs w:val="24"/>
        </w:rPr>
        <w:t>doi</w:t>
      </w:r>
      <w:proofErr w:type="spellEnd"/>
      <w:r w:rsidRPr="004F0338">
        <w:rPr>
          <w:rFonts w:cstheme="minorHAnsi"/>
          <w:sz w:val="24"/>
          <w:szCs w:val="24"/>
        </w:rPr>
        <w:t>: 10.1111/irv.12497.</w:t>
      </w:r>
    </w:p>
    <w:p w:rsidR="00A35A01" w:rsidRPr="001257C4" w:rsidRDefault="00A35A01" w:rsidP="001257C4">
      <w:pPr>
        <w:pStyle w:val="ListParagraph"/>
        <w:numPr>
          <w:ilvl w:val="0"/>
          <w:numId w:val="1"/>
        </w:numPr>
        <w:autoSpaceDE w:val="0"/>
        <w:autoSpaceDN w:val="0"/>
        <w:adjustRightInd w:val="0"/>
        <w:spacing w:after="0" w:line="240" w:lineRule="auto"/>
        <w:rPr>
          <w:rFonts w:eastAsiaTheme="majorEastAsia" w:cstheme="minorHAnsi"/>
          <w:b/>
          <w:bCs/>
          <w:color w:val="5B9BD5" w:themeColor="accent1"/>
          <w:sz w:val="24"/>
          <w:szCs w:val="24"/>
        </w:rPr>
      </w:pPr>
      <w:r w:rsidRPr="004F0338">
        <w:rPr>
          <w:rFonts w:cstheme="minorHAnsi"/>
          <w:sz w:val="24"/>
          <w:szCs w:val="24"/>
        </w:rPr>
        <w:t>Centers for Disease Control. Available at: https://www.cdc.gov/rsv/clinical/index.html.Accessed June 8, 2022.</w:t>
      </w:r>
      <w:r w:rsidRPr="004F0338">
        <w:rPr>
          <w:rStyle w:val="Heading3Char"/>
          <w:rFonts w:asciiTheme="minorHAnsi" w:hAnsiTheme="minorHAnsi" w:cstheme="minorHAnsi"/>
          <w:sz w:val="24"/>
          <w:szCs w:val="24"/>
        </w:rPr>
        <w:t xml:space="preserve"> </w:t>
      </w:r>
    </w:p>
    <w:p w:rsidR="007B4931" w:rsidRPr="004F0338" w:rsidRDefault="007B4931" w:rsidP="004F0338">
      <w:pPr>
        <w:pStyle w:val="ListParagraph"/>
        <w:numPr>
          <w:ilvl w:val="0"/>
          <w:numId w:val="1"/>
        </w:numPr>
        <w:autoSpaceDE w:val="0"/>
        <w:autoSpaceDN w:val="0"/>
        <w:adjustRightInd w:val="0"/>
        <w:spacing w:after="0" w:line="240" w:lineRule="auto"/>
        <w:rPr>
          <w:rFonts w:cstheme="minorHAnsi"/>
          <w:sz w:val="24"/>
          <w:szCs w:val="24"/>
        </w:rPr>
      </w:pPr>
      <w:r w:rsidRPr="004F0338">
        <w:rPr>
          <w:rFonts w:cstheme="minorHAnsi"/>
          <w:sz w:val="24"/>
          <w:szCs w:val="24"/>
        </w:rPr>
        <w:t>Centers for Disease Control. Available at: https://www.cdc.gov/rsv/clinical/index.html.Accessed June 8, 2022.</w:t>
      </w:r>
    </w:p>
    <w:p w:rsidR="007B4931" w:rsidRPr="004F0338" w:rsidRDefault="007B4931" w:rsidP="004F0338">
      <w:pPr>
        <w:pStyle w:val="ListParagraph"/>
        <w:numPr>
          <w:ilvl w:val="0"/>
          <w:numId w:val="1"/>
        </w:numPr>
        <w:autoSpaceDE w:val="0"/>
        <w:autoSpaceDN w:val="0"/>
        <w:adjustRightInd w:val="0"/>
        <w:spacing w:after="0" w:line="240" w:lineRule="auto"/>
        <w:rPr>
          <w:rFonts w:cstheme="minorHAnsi"/>
          <w:sz w:val="24"/>
          <w:szCs w:val="24"/>
        </w:rPr>
      </w:pPr>
      <w:proofErr w:type="spellStart"/>
      <w:r w:rsidRPr="004F0338">
        <w:rPr>
          <w:rFonts w:cstheme="minorHAnsi"/>
          <w:sz w:val="24"/>
          <w:szCs w:val="24"/>
        </w:rPr>
        <w:t>Bianchini</w:t>
      </w:r>
      <w:proofErr w:type="spellEnd"/>
      <w:r w:rsidRPr="004F0338">
        <w:rPr>
          <w:rFonts w:cstheme="minorHAnsi"/>
          <w:sz w:val="24"/>
          <w:szCs w:val="24"/>
        </w:rPr>
        <w:t xml:space="preserve"> S, et al. </w:t>
      </w:r>
      <w:r w:rsidRPr="004F0338">
        <w:rPr>
          <w:rFonts w:cstheme="minorHAnsi"/>
          <w:i/>
          <w:iCs/>
          <w:sz w:val="24"/>
          <w:szCs w:val="24"/>
        </w:rPr>
        <w:t xml:space="preserve">Microorganisms </w:t>
      </w:r>
      <w:r w:rsidRPr="004F0338">
        <w:rPr>
          <w:rFonts w:cstheme="minorHAnsi"/>
          <w:sz w:val="24"/>
          <w:szCs w:val="24"/>
        </w:rPr>
        <w:t>2020; 8:2048; doi</w:t>
      </w:r>
      <w:proofErr w:type="gramStart"/>
      <w:r w:rsidRPr="004F0338">
        <w:rPr>
          <w:rFonts w:cstheme="minorHAnsi"/>
          <w:sz w:val="24"/>
          <w:szCs w:val="24"/>
        </w:rPr>
        <w:t>:10.3390</w:t>
      </w:r>
      <w:proofErr w:type="gramEnd"/>
      <w:r w:rsidRPr="004F0338">
        <w:rPr>
          <w:rFonts w:cstheme="minorHAnsi"/>
          <w:sz w:val="24"/>
          <w:szCs w:val="24"/>
        </w:rPr>
        <w:t>/microorganisms8122048.</w:t>
      </w:r>
    </w:p>
    <w:p w:rsidR="001257C4" w:rsidRDefault="007B4931" w:rsidP="001257C4">
      <w:pPr>
        <w:pStyle w:val="ListParagraph"/>
        <w:numPr>
          <w:ilvl w:val="0"/>
          <w:numId w:val="1"/>
        </w:numPr>
        <w:autoSpaceDE w:val="0"/>
        <w:autoSpaceDN w:val="0"/>
        <w:adjustRightInd w:val="0"/>
        <w:spacing w:after="0" w:line="240" w:lineRule="auto"/>
        <w:rPr>
          <w:rFonts w:cstheme="minorHAnsi"/>
          <w:color w:val="000000"/>
          <w:sz w:val="24"/>
          <w:szCs w:val="24"/>
        </w:rPr>
      </w:pPr>
      <w:proofErr w:type="spellStart"/>
      <w:r w:rsidRPr="001257C4">
        <w:rPr>
          <w:rFonts w:cstheme="minorHAnsi"/>
          <w:sz w:val="24"/>
          <w:szCs w:val="24"/>
        </w:rPr>
        <w:t>Simoes</w:t>
      </w:r>
      <w:proofErr w:type="spellEnd"/>
      <w:r w:rsidRPr="001257C4">
        <w:rPr>
          <w:rFonts w:cstheme="minorHAnsi"/>
          <w:sz w:val="24"/>
          <w:szCs w:val="24"/>
        </w:rPr>
        <w:t xml:space="preserve"> EAF. </w:t>
      </w:r>
      <w:r w:rsidRPr="001257C4">
        <w:rPr>
          <w:rFonts w:cstheme="minorHAnsi"/>
          <w:i/>
          <w:iCs/>
          <w:sz w:val="24"/>
          <w:szCs w:val="24"/>
        </w:rPr>
        <w:t xml:space="preserve">Lancet </w:t>
      </w:r>
      <w:r w:rsidRPr="001257C4">
        <w:rPr>
          <w:rFonts w:cstheme="minorHAnsi"/>
          <w:sz w:val="24"/>
          <w:szCs w:val="24"/>
        </w:rPr>
        <w:t>1999</w:t>
      </w:r>
      <w:proofErr w:type="gramStart"/>
      <w:r w:rsidRPr="001257C4">
        <w:rPr>
          <w:rFonts w:cstheme="minorHAnsi"/>
          <w:sz w:val="24"/>
          <w:szCs w:val="24"/>
        </w:rPr>
        <w:t>;354:847</w:t>
      </w:r>
      <w:proofErr w:type="gramEnd"/>
      <w:r w:rsidRPr="001257C4">
        <w:rPr>
          <w:rFonts w:cstheme="minorHAnsi"/>
          <w:sz w:val="24"/>
          <w:szCs w:val="24"/>
        </w:rPr>
        <w:t>–852.</w:t>
      </w:r>
      <w:r w:rsidR="001257C4" w:rsidRPr="001257C4">
        <w:rPr>
          <w:rFonts w:cstheme="minorHAnsi"/>
          <w:color w:val="000000"/>
          <w:sz w:val="24"/>
          <w:szCs w:val="24"/>
        </w:rPr>
        <w:t xml:space="preserve"> </w:t>
      </w:r>
    </w:p>
    <w:p w:rsidR="001257C4" w:rsidRPr="004F0338" w:rsidRDefault="001257C4" w:rsidP="001257C4">
      <w:pPr>
        <w:pStyle w:val="ListParagraph"/>
        <w:numPr>
          <w:ilvl w:val="0"/>
          <w:numId w:val="1"/>
        </w:numPr>
        <w:autoSpaceDE w:val="0"/>
        <w:autoSpaceDN w:val="0"/>
        <w:adjustRightInd w:val="0"/>
        <w:spacing w:after="0" w:line="240" w:lineRule="auto"/>
        <w:rPr>
          <w:rFonts w:cstheme="minorHAnsi"/>
          <w:color w:val="000000"/>
          <w:sz w:val="24"/>
          <w:szCs w:val="24"/>
        </w:rPr>
      </w:pPr>
      <w:r w:rsidRPr="004F0338">
        <w:rPr>
          <w:rFonts w:cstheme="minorHAnsi"/>
          <w:color w:val="000000"/>
          <w:sz w:val="24"/>
          <w:szCs w:val="24"/>
        </w:rPr>
        <w:t>KnowingRSV.ca</w:t>
      </w:r>
    </w:p>
    <w:p w:rsidR="001257C4" w:rsidRPr="001257C4" w:rsidRDefault="001257C4" w:rsidP="001257C4">
      <w:pPr>
        <w:pStyle w:val="ListParagraph"/>
        <w:numPr>
          <w:ilvl w:val="0"/>
          <w:numId w:val="1"/>
        </w:numPr>
        <w:autoSpaceDE w:val="0"/>
        <w:autoSpaceDN w:val="0"/>
        <w:adjustRightInd w:val="0"/>
        <w:spacing w:after="0" w:line="240" w:lineRule="auto"/>
        <w:rPr>
          <w:rFonts w:cstheme="minorHAnsi"/>
          <w:color w:val="000000"/>
          <w:sz w:val="24"/>
          <w:szCs w:val="24"/>
        </w:rPr>
      </w:pPr>
      <w:r w:rsidRPr="004F0338">
        <w:rPr>
          <w:rFonts w:cstheme="minorHAnsi"/>
          <w:color w:val="000000"/>
          <w:sz w:val="24"/>
          <w:szCs w:val="24"/>
        </w:rPr>
        <w:t>Immunize Canada</w:t>
      </w:r>
    </w:p>
    <w:p w:rsidR="00A35A01" w:rsidRPr="00E12EF2" w:rsidRDefault="00A35A01" w:rsidP="00A35A01">
      <w:pPr>
        <w:autoSpaceDE w:val="0"/>
        <w:autoSpaceDN w:val="0"/>
        <w:adjustRightInd w:val="0"/>
        <w:spacing w:after="0" w:line="240" w:lineRule="auto"/>
        <w:rPr>
          <w:rFonts w:cstheme="minorHAnsi"/>
          <w:sz w:val="24"/>
          <w:szCs w:val="24"/>
        </w:rPr>
      </w:pPr>
    </w:p>
    <w:sectPr w:rsidR="00A35A01" w:rsidRPr="00E12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ontserrat ExtraBold">
    <w:altName w:val="Times New Roman"/>
    <w:charset w:val="00"/>
    <w:family w:val="auto"/>
    <w:pitch w:val="variable"/>
    <w:sig w:usb0="2000020F" w:usb1="00000003" w:usb2="00000000" w:usb3="00000000" w:csb0="00000197" w:csb1="00000000"/>
  </w:font>
  <w:font w:name="Montserrat SemiBold">
    <w:altName w:val="Montserrat SemiBold"/>
    <w:panose1 w:val="00000000000000000000"/>
    <w:charset w:val="00"/>
    <w:family w:val="swiss"/>
    <w:notTrueType/>
    <w:pitch w:val="default"/>
    <w:sig w:usb0="00000003" w:usb1="00000000" w:usb2="00000000" w:usb3="00000000" w:csb0="00000001" w:csb1="00000000"/>
  </w:font>
  <w:font w:name="Montserrat">
    <w:altName w:val="Montserra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067A2"/>
    <w:multiLevelType w:val="hybridMultilevel"/>
    <w:tmpl w:val="20BA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22B"/>
    <w:rsid w:val="000636E4"/>
    <w:rsid w:val="001257C4"/>
    <w:rsid w:val="001B2B53"/>
    <w:rsid w:val="004F0338"/>
    <w:rsid w:val="0056796A"/>
    <w:rsid w:val="006F45F4"/>
    <w:rsid w:val="007B4931"/>
    <w:rsid w:val="00873480"/>
    <w:rsid w:val="0088622B"/>
    <w:rsid w:val="008D5158"/>
    <w:rsid w:val="00A23739"/>
    <w:rsid w:val="00A35A01"/>
    <w:rsid w:val="00AE0E20"/>
    <w:rsid w:val="00BB374F"/>
    <w:rsid w:val="00C31B3A"/>
    <w:rsid w:val="00D44CE1"/>
    <w:rsid w:val="00DC49AB"/>
    <w:rsid w:val="00E12EF2"/>
    <w:rsid w:val="00EB0014"/>
    <w:rsid w:val="00F65168"/>
    <w:rsid w:val="00FB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38CDE-3FD9-4AE1-B411-6EDF9761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480"/>
  </w:style>
  <w:style w:type="paragraph" w:styleId="Heading1">
    <w:name w:val="heading 1"/>
    <w:basedOn w:val="Normal"/>
    <w:next w:val="Normal"/>
    <w:link w:val="Heading1Char"/>
    <w:uiPriority w:val="9"/>
    <w:qFormat/>
    <w:rsid w:val="008D515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8D515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8D5158"/>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8D5158"/>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8D5158"/>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8D5158"/>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8D515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5158"/>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8D515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15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8D515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8D515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8D5158"/>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8D5158"/>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8D5158"/>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8D515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5158"/>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8D515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D5158"/>
    <w:pPr>
      <w:spacing w:line="240" w:lineRule="auto"/>
    </w:pPr>
    <w:rPr>
      <w:b/>
      <w:bCs/>
      <w:color w:val="5B9BD5" w:themeColor="accent1"/>
      <w:sz w:val="18"/>
      <w:szCs w:val="18"/>
    </w:rPr>
  </w:style>
  <w:style w:type="paragraph" w:styleId="Title">
    <w:name w:val="Title"/>
    <w:basedOn w:val="Normal"/>
    <w:next w:val="Normal"/>
    <w:link w:val="TitleChar"/>
    <w:uiPriority w:val="10"/>
    <w:qFormat/>
    <w:rsid w:val="008D515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8D5158"/>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8D5158"/>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D5158"/>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8D5158"/>
    <w:rPr>
      <w:b/>
      <w:bCs/>
    </w:rPr>
  </w:style>
  <w:style w:type="character" w:styleId="Emphasis">
    <w:name w:val="Emphasis"/>
    <w:basedOn w:val="DefaultParagraphFont"/>
    <w:uiPriority w:val="20"/>
    <w:qFormat/>
    <w:rsid w:val="008D5158"/>
    <w:rPr>
      <w:i/>
      <w:iCs/>
    </w:rPr>
  </w:style>
  <w:style w:type="paragraph" w:styleId="NoSpacing">
    <w:name w:val="No Spacing"/>
    <w:uiPriority w:val="1"/>
    <w:qFormat/>
    <w:rsid w:val="008D5158"/>
    <w:pPr>
      <w:spacing w:after="0" w:line="240" w:lineRule="auto"/>
    </w:pPr>
  </w:style>
  <w:style w:type="paragraph" w:styleId="Quote">
    <w:name w:val="Quote"/>
    <w:basedOn w:val="Normal"/>
    <w:next w:val="Normal"/>
    <w:link w:val="QuoteChar"/>
    <w:uiPriority w:val="29"/>
    <w:qFormat/>
    <w:rsid w:val="008D5158"/>
    <w:rPr>
      <w:i/>
      <w:iCs/>
      <w:color w:val="000000" w:themeColor="text1"/>
    </w:rPr>
  </w:style>
  <w:style w:type="character" w:customStyle="1" w:styleId="QuoteChar">
    <w:name w:val="Quote Char"/>
    <w:basedOn w:val="DefaultParagraphFont"/>
    <w:link w:val="Quote"/>
    <w:uiPriority w:val="29"/>
    <w:rsid w:val="008D5158"/>
    <w:rPr>
      <w:i/>
      <w:iCs/>
      <w:color w:val="000000" w:themeColor="text1"/>
    </w:rPr>
  </w:style>
  <w:style w:type="paragraph" w:styleId="IntenseQuote">
    <w:name w:val="Intense Quote"/>
    <w:basedOn w:val="Normal"/>
    <w:next w:val="Normal"/>
    <w:link w:val="IntenseQuoteChar"/>
    <w:uiPriority w:val="30"/>
    <w:qFormat/>
    <w:rsid w:val="008D5158"/>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8D5158"/>
    <w:rPr>
      <w:b/>
      <w:bCs/>
      <w:i/>
      <w:iCs/>
      <w:color w:val="5B9BD5" w:themeColor="accent1"/>
    </w:rPr>
  </w:style>
  <w:style w:type="character" w:styleId="SubtleEmphasis">
    <w:name w:val="Subtle Emphasis"/>
    <w:basedOn w:val="DefaultParagraphFont"/>
    <w:uiPriority w:val="19"/>
    <w:qFormat/>
    <w:rsid w:val="008D5158"/>
    <w:rPr>
      <w:i/>
      <w:iCs/>
      <w:color w:val="808080" w:themeColor="text1" w:themeTint="7F"/>
    </w:rPr>
  </w:style>
  <w:style w:type="character" w:styleId="IntenseEmphasis">
    <w:name w:val="Intense Emphasis"/>
    <w:basedOn w:val="DefaultParagraphFont"/>
    <w:uiPriority w:val="21"/>
    <w:qFormat/>
    <w:rsid w:val="008D5158"/>
    <w:rPr>
      <w:b/>
      <w:bCs/>
      <w:i/>
      <w:iCs/>
      <w:color w:val="5B9BD5" w:themeColor="accent1"/>
    </w:rPr>
  </w:style>
  <w:style w:type="character" w:styleId="SubtleReference">
    <w:name w:val="Subtle Reference"/>
    <w:basedOn w:val="DefaultParagraphFont"/>
    <w:uiPriority w:val="31"/>
    <w:qFormat/>
    <w:rsid w:val="008D5158"/>
    <w:rPr>
      <w:smallCaps/>
      <w:color w:val="ED7D31" w:themeColor="accent2"/>
      <w:u w:val="single"/>
    </w:rPr>
  </w:style>
  <w:style w:type="character" w:styleId="IntenseReference">
    <w:name w:val="Intense Reference"/>
    <w:basedOn w:val="DefaultParagraphFont"/>
    <w:uiPriority w:val="32"/>
    <w:qFormat/>
    <w:rsid w:val="008D5158"/>
    <w:rPr>
      <w:b/>
      <w:bCs/>
      <w:smallCaps/>
      <w:color w:val="ED7D31" w:themeColor="accent2"/>
      <w:spacing w:val="5"/>
      <w:u w:val="single"/>
    </w:rPr>
  </w:style>
  <w:style w:type="character" w:styleId="BookTitle">
    <w:name w:val="Book Title"/>
    <w:basedOn w:val="DefaultParagraphFont"/>
    <w:uiPriority w:val="33"/>
    <w:qFormat/>
    <w:rsid w:val="008D5158"/>
    <w:rPr>
      <w:b/>
      <w:bCs/>
      <w:smallCaps/>
      <w:spacing w:val="5"/>
    </w:rPr>
  </w:style>
  <w:style w:type="paragraph" w:styleId="TOCHeading">
    <w:name w:val="TOC Heading"/>
    <w:basedOn w:val="Heading1"/>
    <w:next w:val="Normal"/>
    <w:uiPriority w:val="39"/>
    <w:semiHidden/>
    <w:unhideWhenUsed/>
    <w:qFormat/>
    <w:rsid w:val="008D5158"/>
    <w:pPr>
      <w:outlineLvl w:val="9"/>
    </w:pPr>
  </w:style>
  <w:style w:type="paragraph" w:customStyle="1" w:styleId="Default">
    <w:name w:val="Default"/>
    <w:rsid w:val="0088622B"/>
    <w:pPr>
      <w:autoSpaceDE w:val="0"/>
      <w:autoSpaceDN w:val="0"/>
      <w:adjustRightInd w:val="0"/>
      <w:spacing w:after="0" w:line="240" w:lineRule="auto"/>
    </w:pPr>
    <w:rPr>
      <w:rFonts w:ascii="Montserrat ExtraBold" w:hAnsi="Montserrat ExtraBold" w:cs="Montserrat ExtraBold"/>
      <w:color w:val="000000"/>
      <w:sz w:val="24"/>
      <w:szCs w:val="24"/>
    </w:rPr>
  </w:style>
  <w:style w:type="paragraph" w:customStyle="1" w:styleId="Pa0">
    <w:name w:val="Pa0"/>
    <w:basedOn w:val="Default"/>
    <w:next w:val="Default"/>
    <w:uiPriority w:val="99"/>
    <w:rsid w:val="0088622B"/>
    <w:pPr>
      <w:spacing w:line="241" w:lineRule="atLeast"/>
    </w:pPr>
    <w:rPr>
      <w:rFonts w:cstheme="minorBidi"/>
      <w:color w:val="auto"/>
    </w:rPr>
  </w:style>
  <w:style w:type="paragraph" w:customStyle="1" w:styleId="Pa1">
    <w:name w:val="Pa1"/>
    <w:basedOn w:val="Default"/>
    <w:next w:val="Default"/>
    <w:uiPriority w:val="99"/>
    <w:rsid w:val="0088622B"/>
    <w:pPr>
      <w:spacing w:line="241" w:lineRule="atLeast"/>
    </w:pPr>
    <w:rPr>
      <w:rFonts w:cstheme="minorBidi"/>
      <w:color w:val="auto"/>
    </w:rPr>
  </w:style>
  <w:style w:type="character" w:customStyle="1" w:styleId="A7">
    <w:name w:val="A7"/>
    <w:uiPriority w:val="99"/>
    <w:rsid w:val="0088622B"/>
    <w:rPr>
      <w:rFonts w:ascii="Montserrat ExtraBold" w:hAnsi="Montserrat ExtraBold" w:cs="Montserrat ExtraBold" w:hint="default"/>
      <w:b/>
      <w:bCs/>
      <w:color w:val="000000"/>
      <w:sz w:val="48"/>
      <w:szCs w:val="48"/>
    </w:rPr>
  </w:style>
  <w:style w:type="character" w:customStyle="1" w:styleId="A8">
    <w:name w:val="A8"/>
    <w:uiPriority w:val="99"/>
    <w:rsid w:val="0088622B"/>
    <w:rPr>
      <w:rFonts w:ascii="Montserrat SemiBold" w:hAnsi="Montserrat SemiBold" w:cs="Montserrat SemiBold" w:hint="default"/>
      <w:b/>
      <w:bCs/>
      <w:color w:val="000000"/>
      <w:sz w:val="15"/>
      <w:szCs w:val="15"/>
    </w:rPr>
  </w:style>
  <w:style w:type="character" w:customStyle="1" w:styleId="A9">
    <w:name w:val="A9"/>
    <w:uiPriority w:val="99"/>
    <w:rsid w:val="0088622B"/>
    <w:rPr>
      <w:rFonts w:ascii="Montserrat" w:hAnsi="Montserrat" w:cs="Montserrat" w:hint="default"/>
      <w:color w:val="000000"/>
      <w:sz w:val="18"/>
      <w:szCs w:val="18"/>
    </w:rPr>
  </w:style>
  <w:style w:type="character" w:customStyle="1" w:styleId="A10">
    <w:name w:val="A10"/>
    <w:uiPriority w:val="99"/>
    <w:rsid w:val="0088622B"/>
    <w:rPr>
      <w:rFonts w:ascii="Montserrat SemiBold" w:hAnsi="Montserrat SemiBold" w:cs="Montserrat SemiBold" w:hint="default"/>
      <w:b/>
      <w:bCs/>
      <w:color w:val="000000"/>
      <w:sz w:val="7"/>
      <w:szCs w:val="7"/>
    </w:rPr>
  </w:style>
  <w:style w:type="paragraph" w:styleId="ListParagraph">
    <w:name w:val="List Paragraph"/>
    <w:basedOn w:val="Normal"/>
    <w:uiPriority w:val="34"/>
    <w:qFormat/>
    <w:rsid w:val="004F0338"/>
    <w:pPr>
      <w:ind w:left="720"/>
      <w:contextualSpacing/>
    </w:pPr>
  </w:style>
  <w:style w:type="paragraph" w:styleId="BalloonText">
    <w:name w:val="Balloon Text"/>
    <w:basedOn w:val="Normal"/>
    <w:link w:val="BalloonTextChar"/>
    <w:uiPriority w:val="99"/>
    <w:semiHidden/>
    <w:unhideWhenUsed/>
    <w:rsid w:val="00F65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0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Fiona</dc:creator>
  <cp:keywords/>
  <dc:description/>
  <cp:lastModifiedBy>Thomas Rebecca</cp:lastModifiedBy>
  <cp:revision>3</cp:revision>
  <cp:lastPrinted>2024-09-24T18:59:00Z</cp:lastPrinted>
  <dcterms:created xsi:type="dcterms:W3CDTF">2024-09-24T18:59:00Z</dcterms:created>
  <dcterms:modified xsi:type="dcterms:W3CDTF">2024-09-24T19:20:00Z</dcterms:modified>
</cp:coreProperties>
</file>