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1DDD4"/>
  <w:body>
    <w:p w:rsidR="00000000" w:rsidDel="00000000" w:rsidP="00000000" w:rsidRDefault="00000000" w:rsidRPr="00000000" w14:paraId="00000001">
      <w:pPr>
        <w:ind w:left="-540" w:right="-540" w:firstLine="0"/>
        <w:jc w:val="center"/>
        <w:rPr>
          <w:rFonts w:ascii="Anek Latin" w:cs="Anek Latin" w:eastAsia="Anek Latin" w:hAnsi="Anek Latin"/>
          <w:sz w:val="60"/>
          <w:szCs w:val="60"/>
        </w:rPr>
      </w:pPr>
      <w:r w:rsidDel="00000000" w:rsidR="00000000" w:rsidRPr="00000000">
        <w:rPr>
          <w:rFonts w:ascii="Anek Latin" w:cs="Anek Latin" w:eastAsia="Anek Latin" w:hAnsi="Anek Latin"/>
          <w:sz w:val="60"/>
          <w:szCs w:val="60"/>
          <w:rtl w:val="0"/>
        </w:rPr>
        <w:t xml:space="preserve">Kensington Midwives is Hiring!</w:t>
      </w:r>
    </w:p>
    <w:p w:rsidR="00000000" w:rsidDel="00000000" w:rsidP="00000000" w:rsidRDefault="00000000" w:rsidRPr="00000000" w14:paraId="00000002">
      <w:pPr>
        <w:ind w:left="-540" w:right="-540" w:firstLine="0"/>
        <w:jc w:val="center"/>
        <w:rPr>
          <w:rFonts w:ascii="Anek Latin" w:cs="Anek Latin" w:eastAsia="Anek Latin" w:hAnsi="Anek Latin"/>
        </w:rPr>
      </w:pPr>
      <w:r w:rsidDel="00000000" w:rsidR="00000000" w:rsidRPr="00000000">
        <w:rPr>
          <w:rtl w:val="0"/>
        </w:rPr>
      </w:r>
    </w:p>
    <w:p w:rsidR="00000000" w:rsidDel="00000000" w:rsidP="00000000" w:rsidRDefault="00000000" w:rsidRPr="00000000" w14:paraId="00000003">
      <w:pPr>
        <w:ind w:left="-540" w:right="-540" w:firstLine="0"/>
        <w:jc w:val="center"/>
        <w:rPr>
          <w:rFonts w:ascii="Anek Latin" w:cs="Anek Latin" w:eastAsia="Anek Latin" w:hAnsi="Anek Latin"/>
        </w:rPr>
      </w:pPr>
      <w:r w:rsidDel="00000000" w:rsidR="00000000" w:rsidRPr="00000000">
        <w:rPr>
          <w:rFonts w:ascii="Anek Latin" w:cs="Anek Latin" w:eastAsia="Anek Latin" w:hAnsi="Anek Latin"/>
          <w:rtl w:val="0"/>
        </w:rPr>
        <w:t xml:space="preserve">We are looking for a </w:t>
      </w:r>
      <w:r w:rsidDel="00000000" w:rsidR="00000000" w:rsidRPr="00000000">
        <w:rPr>
          <w:rFonts w:ascii="Anek Latin" w:cs="Anek Latin" w:eastAsia="Anek Latin" w:hAnsi="Anek Latin"/>
          <w:b w:val="1"/>
          <w:rtl w:val="0"/>
        </w:rPr>
        <w:t xml:space="preserve">Part-Time General Registrant</w:t>
      </w:r>
      <w:r w:rsidDel="00000000" w:rsidR="00000000" w:rsidRPr="00000000">
        <w:rPr>
          <w:rFonts w:ascii="Anek Latin" w:cs="Anek Latin" w:eastAsia="Anek Latin" w:hAnsi="Anek Latin"/>
          <w:rtl w:val="0"/>
        </w:rPr>
        <w:t xml:space="preserve"> to join our new </w:t>
      </w:r>
      <w:r w:rsidDel="00000000" w:rsidR="00000000" w:rsidRPr="00000000">
        <w:rPr>
          <w:rFonts w:ascii="Anek Latin" w:cs="Anek Latin" w:eastAsia="Anek Latin" w:hAnsi="Anek Latin"/>
          <w:i w:val="1"/>
          <w:rtl w:val="0"/>
        </w:rPr>
        <w:t xml:space="preserve">community birth team</w:t>
      </w:r>
      <w:r w:rsidDel="00000000" w:rsidR="00000000" w:rsidRPr="00000000">
        <w:rPr>
          <w:rFonts w:ascii="Anek Latin" w:cs="Anek Latin" w:eastAsia="Anek Latin" w:hAnsi="Anek Latin"/>
          <w:rtl w:val="0"/>
        </w:rPr>
        <w:t xml:space="preserve"> </w:t>
      </w:r>
    </w:p>
    <w:p w:rsidR="00000000" w:rsidDel="00000000" w:rsidP="00000000" w:rsidRDefault="00000000" w:rsidRPr="00000000" w14:paraId="00000004">
      <w:pPr>
        <w:ind w:left="-540" w:right="-540" w:firstLine="0"/>
        <w:jc w:val="center"/>
        <w:rPr>
          <w:rFonts w:ascii="Anek Latin" w:cs="Anek Latin" w:eastAsia="Anek Latin" w:hAnsi="Anek Latin"/>
        </w:rPr>
      </w:pPr>
      <w:r w:rsidDel="00000000" w:rsidR="00000000" w:rsidRPr="00000000">
        <w:rPr>
          <w:rFonts w:ascii="Anek Latin" w:cs="Anek Latin" w:eastAsia="Anek Latin" w:hAnsi="Anek Latin"/>
          <w:rtl w:val="0"/>
        </w:rPr>
        <w:t xml:space="preserve">starting in </w:t>
      </w:r>
      <w:r w:rsidDel="00000000" w:rsidR="00000000" w:rsidRPr="00000000">
        <w:rPr>
          <w:rFonts w:ascii="Anek Latin" w:cs="Anek Latin" w:eastAsia="Anek Latin" w:hAnsi="Anek Latin"/>
          <w:b w:val="1"/>
          <w:rtl w:val="0"/>
        </w:rPr>
        <w:t xml:space="preserve">Winter 2025-2026</w:t>
      </w:r>
      <w:r w:rsidDel="00000000" w:rsidR="00000000" w:rsidRPr="00000000">
        <w:rPr>
          <w:rFonts w:ascii="Anek Latin" w:cs="Anek Latin" w:eastAsia="Anek Latin" w:hAnsi="Anek Latin"/>
          <w:rtl w:val="0"/>
        </w:rPr>
        <w:t xml:space="preserve">!</w:t>
      </w:r>
    </w:p>
    <w:p w:rsidR="00000000" w:rsidDel="00000000" w:rsidP="00000000" w:rsidRDefault="00000000" w:rsidRPr="00000000" w14:paraId="00000005">
      <w:pPr>
        <w:ind w:left="-540" w:right="-540" w:firstLine="0"/>
        <w:rPr>
          <w:rFonts w:ascii="Anek Latin" w:cs="Anek Latin" w:eastAsia="Anek Latin" w:hAnsi="Anek Latin"/>
        </w:rPr>
      </w:pPr>
      <w:r w:rsidDel="00000000" w:rsidR="00000000" w:rsidRPr="00000000">
        <w:rPr>
          <w:rtl w:val="0"/>
        </w:rPr>
      </w:r>
    </w:p>
    <w:p w:rsidR="00000000" w:rsidDel="00000000" w:rsidP="00000000" w:rsidRDefault="00000000" w:rsidRPr="00000000" w14:paraId="00000006">
      <w:pPr>
        <w:ind w:left="-540" w:right="-540" w:firstLine="0"/>
        <w:jc w:val="center"/>
        <w:rPr>
          <w:rFonts w:ascii="Anek Latin" w:cs="Anek Latin" w:eastAsia="Anek Latin" w:hAnsi="Anek Latin"/>
          <w:b w:val="1"/>
          <w:sz w:val="24"/>
          <w:szCs w:val="24"/>
        </w:rPr>
      </w:pPr>
      <w:r w:rsidDel="00000000" w:rsidR="00000000" w:rsidRPr="00000000">
        <w:rPr>
          <w:rFonts w:ascii="Anek Latin" w:cs="Anek Latin" w:eastAsia="Anek Latin" w:hAnsi="Anek Latin"/>
          <w:b w:val="1"/>
          <w:sz w:val="24"/>
          <w:szCs w:val="24"/>
          <w:rtl w:val="0"/>
        </w:rPr>
        <w:t xml:space="preserve">What is the position?</w:t>
      </w:r>
    </w:p>
    <w:p w:rsidR="00000000" w:rsidDel="00000000" w:rsidP="00000000" w:rsidRDefault="00000000" w:rsidRPr="00000000" w14:paraId="00000007">
      <w:pPr>
        <w:ind w:left="-540" w:right="-540" w:firstLine="0"/>
        <w:jc w:val="center"/>
        <w:rPr>
          <w:rFonts w:ascii="Anek Latin" w:cs="Anek Latin" w:eastAsia="Anek Latin" w:hAnsi="Anek Latin"/>
        </w:rPr>
      </w:pPr>
      <w:r w:rsidDel="00000000" w:rsidR="00000000" w:rsidRPr="00000000">
        <w:rPr>
          <w:rFonts w:ascii="Anek Latin" w:cs="Anek Latin" w:eastAsia="Anek Latin" w:hAnsi="Anek Latin"/>
          <w:rtl w:val="0"/>
        </w:rPr>
        <w:t xml:space="preserve">Kensington Midwives is piloting a designated </w:t>
      </w:r>
      <w:r w:rsidDel="00000000" w:rsidR="00000000" w:rsidRPr="00000000">
        <w:rPr>
          <w:rFonts w:ascii="Anek Latin" w:cs="Anek Latin" w:eastAsia="Anek Latin" w:hAnsi="Anek Latin"/>
          <w:i w:val="1"/>
          <w:rtl w:val="0"/>
        </w:rPr>
        <w:t xml:space="preserve">community birth team </w:t>
      </w:r>
      <w:r w:rsidDel="00000000" w:rsidR="00000000" w:rsidRPr="00000000">
        <w:rPr>
          <w:rFonts w:ascii="Anek Latin" w:cs="Anek Latin" w:eastAsia="Anek Latin" w:hAnsi="Anek Latin"/>
          <w:rtl w:val="0"/>
        </w:rPr>
        <w:t xml:space="preserve">to support clients who are planning out-of-hospital births. Full details &amp; logistics of this new initiative are in progress - now is the time to express your interest &amp; be a part of building this project.</w:t>
      </w:r>
    </w:p>
    <w:p w:rsidR="00000000" w:rsidDel="00000000" w:rsidP="00000000" w:rsidRDefault="00000000" w:rsidRPr="00000000" w14:paraId="00000008">
      <w:pPr>
        <w:ind w:left="-360" w:right="-360" w:firstLine="0"/>
        <w:jc w:val="center"/>
        <w:rPr>
          <w:rFonts w:ascii="Anek Latin" w:cs="Anek Latin" w:eastAsia="Anek Latin" w:hAnsi="Anek Latin"/>
        </w:rPr>
      </w:pPr>
      <w:r w:rsidDel="00000000" w:rsidR="00000000" w:rsidRPr="00000000">
        <w:rPr>
          <w:rtl w:val="0"/>
        </w:rPr>
      </w:r>
    </w:p>
    <w:p w:rsidR="00000000" w:rsidDel="00000000" w:rsidP="00000000" w:rsidRDefault="00000000" w:rsidRPr="00000000" w14:paraId="00000009">
      <w:pPr>
        <w:ind w:left="-540" w:right="-540" w:firstLine="0"/>
        <w:jc w:val="center"/>
        <w:rPr>
          <w:rFonts w:ascii="Anek Latin" w:cs="Anek Latin" w:eastAsia="Anek Latin" w:hAnsi="Anek Latin"/>
        </w:rPr>
      </w:pPr>
      <w:r w:rsidDel="00000000" w:rsidR="00000000" w:rsidRPr="00000000">
        <w:rPr>
          <w:rFonts w:ascii="Anek Latin" w:cs="Anek Latin" w:eastAsia="Anek Latin" w:hAnsi="Anek Latin"/>
          <w:rtl w:val="0"/>
        </w:rPr>
        <w:t xml:space="preserve">We are offering a 6 month contract as we pilot this new initiative. </w:t>
      </w:r>
    </w:p>
    <w:p w:rsidR="00000000" w:rsidDel="00000000" w:rsidP="00000000" w:rsidRDefault="00000000" w:rsidRPr="00000000" w14:paraId="0000000A">
      <w:pPr>
        <w:ind w:left="-540" w:right="-540" w:firstLine="0"/>
        <w:jc w:val="center"/>
        <w:rPr>
          <w:rFonts w:ascii="Anek Latin" w:cs="Anek Latin" w:eastAsia="Anek Latin" w:hAnsi="Anek Latin"/>
        </w:rPr>
      </w:pPr>
      <w:r w:rsidDel="00000000" w:rsidR="00000000" w:rsidRPr="00000000">
        <w:rPr>
          <w:rFonts w:ascii="Anek Latin" w:cs="Anek Latin" w:eastAsia="Anek Latin" w:hAnsi="Anek Latin"/>
          <w:rtl w:val="0"/>
        </w:rPr>
        <w:t xml:space="preserve">There will be an opportunity for a permanent position should the project be successful.</w:t>
      </w:r>
    </w:p>
    <w:p w:rsidR="00000000" w:rsidDel="00000000" w:rsidP="00000000" w:rsidRDefault="00000000" w:rsidRPr="00000000" w14:paraId="0000000B">
      <w:pPr>
        <w:ind w:left="-540" w:right="-540" w:firstLine="0"/>
        <w:rPr>
          <w:rFonts w:ascii="Anek Latin" w:cs="Anek Latin" w:eastAsia="Anek Latin" w:hAnsi="Anek Latin"/>
        </w:rPr>
      </w:pPr>
      <w:r w:rsidDel="00000000" w:rsidR="00000000" w:rsidRPr="00000000">
        <w:rPr>
          <w:rtl w:val="0"/>
        </w:rPr>
      </w:r>
    </w:p>
    <w:p w:rsidR="00000000" w:rsidDel="00000000" w:rsidP="00000000" w:rsidRDefault="00000000" w:rsidRPr="00000000" w14:paraId="0000000C">
      <w:pPr>
        <w:ind w:left="-540" w:right="-540" w:firstLine="0"/>
        <w:jc w:val="center"/>
        <w:rPr>
          <w:rFonts w:ascii="Anek Latin" w:cs="Anek Latin" w:eastAsia="Anek Latin" w:hAnsi="Anek Latin"/>
          <w:b w:val="1"/>
          <w:sz w:val="24"/>
          <w:szCs w:val="24"/>
        </w:rPr>
      </w:pPr>
      <w:r w:rsidDel="00000000" w:rsidR="00000000" w:rsidRPr="00000000">
        <w:rPr>
          <w:rFonts w:ascii="Anek Latin" w:cs="Anek Latin" w:eastAsia="Anek Latin" w:hAnsi="Anek Latin"/>
          <w:b w:val="1"/>
          <w:sz w:val="24"/>
          <w:szCs w:val="24"/>
          <w:rtl w:val="0"/>
        </w:rPr>
        <w:t xml:space="preserve">About Kensington Midwives</w:t>
      </w:r>
    </w:p>
    <w:p w:rsidR="00000000" w:rsidDel="00000000" w:rsidP="00000000" w:rsidRDefault="00000000" w:rsidRPr="00000000" w14:paraId="0000000D">
      <w:pPr>
        <w:ind w:left="-540" w:right="-540" w:firstLine="0"/>
        <w:jc w:val="center"/>
        <w:rPr>
          <w:rFonts w:ascii="Anek Latin" w:cs="Anek Latin" w:eastAsia="Anek Latin" w:hAnsi="Anek Latin"/>
        </w:rPr>
      </w:pPr>
      <w:r w:rsidDel="00000000" w:rsidR="00000000" w:rsidRPr="00000000">
        <w:rPr>
          <w:rFonts w:ascii="Anek Latin" w:cs="Anek Latin" w:eastAsia="Anek Latin" w:hAnsi="Anek Latin"/>
          <w:rtl w:val="0"/>
        </w:rPr>
        <w:t xml:space="preserve">Kensington Midwives is located in Kensington Market, serving downtown Toronto. Our catchment area covers north to the 401, south to Lake Ontario, west to Humber River, east to Victoria Park. Our clinic space is bright and comfortable within a larger secure health building. We use Accuro EMR and have abundant support from our administrative staff. </w:t>
      </w:r>
    </w:p>
    <w:p w:rsidR="00000000" w:rsidDel="00000000" w:rsidP="00000000" w:rsidRDefault="00000000" w:rsidRPr="00000000" w14:paraId="0000000E">
      <w:pPr>
        <w:ind w:left="-540" w:right="-540" w:firstLine="0"/>
        <w:jc w:val="center"/>
        <w:rPr>
          <w:rFonts w:ascii="Anek Latin" w:cs="Anek Latin" w:eastAsia="Anek Latin" w:hAnsi="Anek Latin"/>
        </w:rPr>
      </w:pPr>
      <w:r w:rsidDel="00000000" w:rsidR="00000000" w:rsidRPr="00000000">
        <w:rPr>
          <w:rtl w:val="0"/>
        </w:rPr>
      </w:r>
    </w:p>
    <w:p w:rsidR="00000000" w:rsidDel="00000000" w:rsidP="00000000" w:rsidRDefault="00000000" w:rsidRPr="00000000" w14:paraId="0000000F">
      <w:pPr>
        <w:ind w:left="-540" w:right="-540" w:firstLine="0"/>
        <w:jc w:val="center"/>
        <w:rPr>
          <w:rFonts w:ascii="Anek Latin" w:cs="Anek Latin" w:eastAsia="Anek Latin" w:hAnsi="Anek Latin"/>
        </w:rPr>
      </w:pPr>
      <w:r w:rsidDel="00000000" w:rsidR="00000000" w:rsidRPr="00000000">
        <w:rPr>
          <w:rFonts w:ascii="Anek Latin" w:cs="Anek Latin" w:eastAsia="Anek Latin" w:hAnsi="Anek Latin"/>
          <w:rtl w:val="0"/>
        </w:rPr>
        <w:t xml:space="preserve">We have privileges at St. Joseph’s Health Centre, where we maintain care for epidurals and oxytocin augmentations. We also have privileges at the Toronto Birth Centre.</w:t>
      </w:r>
    </w:p>
    <w:p w:rsidR="00000000" w:rsidDel="00000000" w:rsidP="00000000" w:rsidRDefault="00000000" w:rsidRPr="00000000" w14:paraId="00000010">
      <w:pPr>
        <w:ind w:left="-540" w:right="-540" w:firstLine="0"/>
        <w:jc w:val="center"/>
        <w:rPr>
          <w:rFonts w:ascii="Anek Latin" w:cs="Anek Latin" w:eastAsia="Anek Latin" w:hAnsi="Anek Latin"/>
        </w:rPr>
      </w:pPr>
      <w:r w:rsidDel="00000000" w:rsidR="00000000" w:rsidRPr="00000000">
        <w:rPr>
          <w:rtl w:val="0"/>
        </w:rPr>
      </w:r>
    </w:p>
    <w:p w:rsidR="00000000" w:rsidDel="00000000" w:rsidP="00000000" w:rsidRDefault="00000000" w:rsidRPr="00000000" w14:paraId="00000011">
      <w:pPr>
        <w:ind w:left="-540" w:right="-540" w:firstLine="0"/>
        <w:jc w:val="center"/>
        <w:rPr>
          <w:rFonts w:ascii="Anek Latin" w:cs="Anek Latin" w:eastAsia="Anek Latin" w:hAnsi="Anek Latin"/>
          <w:b w:val="1"/>
          <w:sz w:val="24"/>
          <w:szCs w:val="24"/>
        </w:rPr>
      </w:pPr>
      <w:r w:rsidDel="00000000" w:rsidR="00000000" w:rsidRPr="00000000">
        <w:rPr>
          <w:rFonts w:ascii="Anek Latin" w:cs="Anek Latin" w:eastAsia="Anek Latin" w:hAnsi="Anek Latin"/>
          <w:b w:val="1"/>
          <w:sz w:val="24"/>
          <w:szCs w:val="24"/>
          <w:rtl w:val="0"/>
        </w:rPr>
        <w:t xml:space="preserve">What do we value and believe?</w:t>
      </w:r>
    </w:p>
    <w:p w:rsidR="00000000" w:rsidDel="00000000" w:rsidP="00000000" w:rsidRDefault="00000000" w:rsidRPr="00000000" w14:paraId="00000012">
      <w:pPr>
        <w:ind w:left="-540" w:right="-540" w:firstLine="0"/>
        <w:jc w:val="center"/>
        <w:rPr>
          <w:rFonts w:ascii="Anek Latin" w:cs="Anek Latin" w:eastAsia="Anek Latin" w:hAnsi="Anek Latin"/>
        </w:rPr>
      </w:pPr>
      <w:r w:rsidDel="00000000" w:rsidR="00000000" w:rsidRPr="00000000">
        <w:rPr>
          <w:rFonts w:ascii="Anek Latin" w:cs="Anek Latin" w:eastAsia="Anek Latin" w:hAnsi="Anek Latin"/>
          <w:rtl w:val="0"/>
        </w:rPr>
        <w:t xml:space="preserve">❖ We are passionate about informed choice.</w:t>
      </w:r>
    </w:p>
    <w:p w:rsidR="00000000" w:rsidDel="00000000" w:rsidP="00000000" w:rsidRDefault="00000000" w:rsidRPr="00000000" w14:paraId="00000013">
      <w:pPr>
        <w:ind w:left="-540" w:right="-540" w:firstLine="0"/>
        <w:jc w:val="center"/>
        <w:rPr>
          <w:rFonts w:ascii="Anek Latin" w:cs="Anek Latin" w:eastAsia="Anek Latin" w:hAnsi="Anek Latin"/>
        </w:rPr>
      </w:pPr>
      <w:r w:rsidDel="00000000" w:rsidR="00000000" w:rsidRPr="00000000">
        <w:rPr>
          <w:rFonts w:ascii="Anek Latin" w:cs="Anek Latin" w:eastAsia="Anek Latin" w:hAnsi="Anek Latin"/>
          <w:rtl w:val="0"/>
        </w:rPr>
        <w:t xml:space="preserve">❖ We believe in Trauma Informed care and preserving the birthing person's autonomy.</w:t>
      </w:r>
    </w:p>
    <w:p w:rsidR="00000000" w:rsidDel="00000000" w:rsidP="00000000" w:rsidRDefault="00000000" w:rsidRPr="00000000" w14:paraId="00000014">
      <w:pPr>
        <w:ind w:left="-540" w:right="-540" w:firstLine="0"/>
        <w:jc w:val="center"/>
        <w:rPr>
          <w:rFonts w:ascii="Anek Latin" w:cs="Anek Latin" w:eastAsia="Anek Latin" w:hAnsi="Anek Latin"/>
        </w:rPr>
      </w:pPr>
      <w:r w:rsidDel="00000000" w:rsidR="00000000" w:rsidRPr="00000000">
        <w:rPr>
          <w:rFonts w:ascii="Anek Latin" w:cs="Anek Latin" w:eastAsia="Anek Latin" w:hAnsi="Anek Latin"/>
          <w:rtl w:val="0"/>
        </w:rPr>
        <w:t xml:space="preserve">❖ We are committed to providing out of hospital birth choices and proud to have maintained an out of hospital birth rate of 35%.</w:t>
      </w:r>
    </w:p>
    <w:p w:rsidR="00000000" w:rsidDel="00000000" w:rsidP="00000000" w:rsidRDefault="00000000" w:rsidRPr="00000000" w14:paraId="00000015">
      <w:pPr>
        <w:ind w:left="-540" w:right="-540" w:firstLine="0"/>
        <w:jc w:val="center"/>
        <w:rPr>
          <w:rFonts w:ascii="Anek Latin" w:cs="Anek Latin" w:eastAsia="Anek Latin" w:hAnsi="Anek Latin"/>
        </w:rPr>
      </w:pPr>
      <w:r w:rsidDel="00000000" w:rsidR="00000000" w:rsidRPr="00000000">
        <w:rPr>
          <w:rFonts w:ascii="Anek Latin" w:cs="Anek Latin" w:eastAsia="Anek Latin" w:hAnsi="Anek Latin"/>
          <w:rtl w:val="0"/>
        </w:rPr>
        <w:t xml:space="preserve">❖ We strive for a hiring process and structure of practice consistent with an anti-oppression, anti-racist consciousness.</w:t>
      </w:r>
    </w:p>
    <w:p w:rsidR="00000000" w:rsidDel="00000000" w:rsidP="00000000" w:rsidRDefault="00000000" w:rsidRPr="00000000" w14:paraId="00000016">
      <w:pPr>
        <w:ind w:left="-540" w:right="-540" w:firstLine="0"/>
        <w:jc w:val="center"/>
        <w:rPr>
          <w:rFonts w:ascii="Anek Latin" w:cs="Anek Latin" w:eastAsia="Anek Latin" w:hAnsi="Anek Latin"/>
        </w:rPr>
      </w:pPr>
      <w:r w:rsidDel="00000000" w:rsidR="00000000" w:rsidRPr="00000000">
        <w:rPr>
          <w:rFonts w:ascii="Anek Latin" w:cs="Anek Latin" w:eastAsia="Anek Latin" w:hAnsi="Anek Latin"/>
          <w:rtl w:val="0"/>
        </w:rPr>
        <w:t xml:space="preserve">❖ We strive for a supportive team environment that supports all team members to have the work-life balance that suits their needs. </w:t>
      </w:r>
    </w:p>
    <w:p w:rsidR="00000000" w:rsidDel="00000000" w:rsidP="00000000" w:rsidRDefault="00000000" w:rsidRPr="00000000" w14:paraId="00000017">
      <w:pPr>
        <w:ind w:left="-540" w:right="-540" w:firstLine="0"/>
        <w:jc w:val="center"/>
        <w:rPr>
          <w:rFonts w:ascii="Anek Latin" w:cs="Anek Latin" w:eastAsia="Anek Latin" w:hAnsi="Anek Latin"/>
        </w:rPr>
      </w:pPr>
      <w:r w:rsidDel="00000000" w:rsidR="00000000" w:rsidRPr="00000000">
        <w:rPr>
          <w:rtl w:val="0"/>
        </w:rPr>
      </w:r>
    </w:p>
    <w:p w:rsidR="00000000" w:rsidDel="00000000" w:rsidP="00000000" w:rsidRDefault="00000000" w:rsidRPr="00000000" w14:paraId="00000018">
      <w:pPr>
        <w:ind w:left="-540" w:right="-540" w:firstLine="0"/>
        <w:jc w:val="center"/>
        <w:rPr>
          <w:rFonts w:ascii="Anek Latin" w:cs="Anek Latin" w:eastAsia="Anek Latin" w:hAnsi="Anek Latin"/>
          <w:b w:val="1"/>
          <w:sz w:val="24"/>
          <w:szCs w:val="24"/>
        </w:rPr>
      </w:pPr>
      <w:r w:rsidDel="00000000" w:rsidR="00000000" w:rsidRPr="00000000">
        <w:rPr>
          <w:rFonts w:ascii="Anek Latin" w:cs="Anek Latin" w:eastAsia="Anek Latin" w:hAnsi="Anek Latin"/>
          <w:b w:val="1"/>
          <w:sz w:val="24"/>
          <w:szCs w:val="24"/>
          <w:rtl w:val="0"/>
        </w:rPr>
        <w:t xml:space="preserve">How to Apply</w:t>
      </w:r>
    </w:p>
    <w:p w:rsidR="00000000" w:rsidDel="00000000" w:rsidP="00000000" w:rsidRDefault="00000000" w:rsidRPr="00000000" w14:paraId="00000019">
      <w:pPr>
        <w:ind w:left="-540" w:right="-540" w:firstLine="0"/>
        <w:jc w:val="center"/>
        <w:rPr>
          <w:rFonts w:ascii="Anek Latin" w:cs="Anek Latin" w:eastAsia="Anek Latin" w:hAnsi="Anek Latin"/>
          <w:b w:val="1"/>
        </w:rPr>
      </w:pPr>
      <w:r w:rsidDel="00000000" w:rsidR="00000000" w:rsidRPr="00000000">
        <w:rPr>
          <w:rFonts w:ascii="Anek Latin" w:cs="Anek Latin" w:eastAsia="Anek Latin" w:hAnsi="Anek Latin"/>
          <w:rtl w:val="0"/>
        </w:rPr>
        <w:t xml:space="preserve"> If you are interested in what we are offering, please send us your story and CV by email to: </w:t>
      </w:r>
      <w:hyperlink r:id="rId6">
        <w:r w:rsidDel="00000000" w:rsidR="00000000" w:rsidRPr="00000000">
          <w:rPr>
            <w:rFonts w:ascii="Anek Latin" w:cs="Anek Latin" w:eastAsia="Anek Latin" w:hAnsi="Anek Latin"/>
            <w:b w:val="1"/>
            <w:color w:val="1155cc"/>
            <w:u w:val="single"/>
            <w:rtl w:val="0"/>
          </w:rPr>
          <w:t xml:space="preserve">kmw@kensingtonmidwives.ca</w:t>
        </w:r>
      </w:hyperlink>
      <w:r w:rsidDel="00000000" w:rsidR="00000000" w:rsidRPr="00000000">
        <w:rPr>
          <w:rtl w:val="0"/>
        </w:rPr>
      </w:r>
    </w:p>
    <w:p w:rsidR="00000000" w:rsidDel="00000000" w:rsidP="00000000" w:rsidRDefault="00000000" w:rsidRPr="00000000" w14:paraId="0000001A">
      <w:pPr>
        <w:ind w:left="-540" w:right="-540" w:firstLine="0"/>
        <w:rPr>
          <w:rFonts w:ascii="Anek Latin" w:cs="Anek Latin" w:eastAsia="Anek Latin" w:hAnsi="Anek Latin"/>
        </w:rPr>
      </w:pPr>
      <w:r w:rsidDel="00000000" w:rsidR="00000000" w:rsidRPr="00000000">
        <w:rPr>
          <w:rtl w:val="0"/>
        </w:rPr>
      </w:r>
    </w:p>
    <w:p w:rsidR="00000000" w:rsidDel="00000000" w:rsidP="00000000" w:rsidRDefault="00000000" w:rsidRPr="00000000" w14:paraId="0000001B">
      <w:pPr>
        <w:ind w:left="-540" w:right="-540" w:firstLine="0"/>
        <w:jc w:val="center"/>
        <w:rPr>
          <w:rFonts w:ascii="Anek Latin" w:cs="Anek Latin" w:eastAsia="Anek Latin" w:hAnsi="Anek Latin"/>
          <w:sz w:val="60"/>
          <w:szCs w:val="60"/>
        </w:rPr>
      </w:pPr>
      <w:r w:rsidDel="00000000" w:rsidR="00000000" w:rsidRPr="00000000">
        <w:rPr>
          <w:rFonts w:ascii="Anek Latin" w:cs="Anek Latin" w:eastAsia="Anek Latin" w:hAnsi="Anek Latin"/>
          <w:rtl w:val="0"/>
        </w:rPr>
        <w:t xml:space="preserve">The midwife leading this initiative will be in contact shortly after receiving your application to provide further information on this initiative &amp; next steps.</w:t>
      </w:r>
      <w:r w:rsidDel="00000000" w:rsidR="00000000" w:rsidRPr="00000000">
        <w:rPr>
          <w:rtl w:val="0"/>
        </w:rPr>
      </w:r>
    </w:p>
    <w:p w:rsidR="00000000" w:rsidDel="00000000" w:rsidP="00000000" w:rsidRDefault="00000000" w:rsidRPr="00000000" w14:paraId="0000001C">
      <w:pPr>
        <w:ind w:left="-540" w:right="-540" w:firstLine="0"/>
        <w:jc w:val="left"/>
        <w:rPr>
          <w:rFonts w:ascii="Anek Latin" w:cs="Anek Latin" w:eastAsia="Anek Latin" w:hAnsi="Anek Latin"/>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2247900</wp:posOffset>
            </wp:positionH>
            <wp:positionV relativeFrom="paragraph">
              <wp:posOffset>280146</wp:posOffset>
            </wp:positionV>
            <wp:extent cx="1452356" cy="1452356"/>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52356" cy="1452356"/>
                    </a:xfrm>
                    <a:prstGeom prst="rect"/>
                    <a:ln/>
                  </pic:spPr>
                </pic:pic>
              </a:graphicData>
            </a:graphic>
          </wp:anchor>
        </w:drawing>
      </w:r>
    </w:p>
    <w:sectPr>
      <w:headerReference r:id="rId8" w:type="default"/>
      <w:pgSz w:h="15840" w:w="12240" w:orient="portrait"/>
      <w:pgMar w:bottom="90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nek Latin">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kmw@kensingtonmidwives.ca" TargetMode="Externa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nekLatin-regular.ttf"/><Relationship Id="rId2" Type="http://schemas.openxmlformats.org/officeDocument/2006/relationships/font" Target="fonts/AnekLatin-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