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6C964" w14:textId="5730673A" w:rsidR="000271A9" w:rsidRDefault="00FC5BA9" w:rsidP="000271A9">
      <w:r>
        <w:rPr>
          <w:b/>
          <w:bCs/>
          <w:noProof/>
          <w:sz w:val="52"/>
          <w:szCs w:val="52"/>
        </w:rPr>
        <w:drawing>
          <wp:inline distT="0" distB="0" distL="0" distR="0" wp14:anchorId="7BB1377D" wp14:editId="76F4EE57">
            <wp:extent cx="733425" cy="733425"/>
            <wp:effectExtent l="0" t="0" r="9525" b="9525"/>
            <wp:docPr id="642369718" name="Picture 1" descr="A black tree in a circ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369718" name="Picture 1" descr="A black tree in a circle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6BFB9" w14:textId="77777777" w:rsidR="000271A9" w:rsidRPr="000271A9" w:rsidRDefault="000271A9" w:rsidP="000271A9">
      <w:pPr>
        <w:jc w:val="center"/>
        <w:rPr>
          <w:sz w:val="32"/>
          <w:szCs w:val="32"/>
        </w:rPr>
      </w:pPr>
      <w:r w:rsidRPr="000271A9">
        <w:rPr>
          <w:b/>
          <w:bCs/>
          <w:sz w:val="32"/>
          <w:szCs w:val="32"/>
        </w:rPr>
        <w:t>Join Our Diverse &amp; Supportive Midwifery Team</w:t>
      </w:r>
    </w:p>
    <w:p w14:paraId="24562627" w14:textId="77777777" w:rsidR="000271A9" w:rsidRPr="000271A9" w:rsidRDefault="000271A9" w:rsidP="000271A9">
      <w:r w:rsidRPr="000271A9">
        <w:rPr>
          <w:b/>
          <w:bCs/>
        </w:rPr>
        <w:t>Position:</w:t>
      </w:r>
      <w:r w:rsidRPr="000271A9">
        <w:t> General Registrant Midwife</w:t>
      </w:r>
      <w:r w:rsidRPr="000271A9">
        <w:br/>
      </w:r>
      <w:r w:rsidRPr="000271A9">
        <w:rPr>
          <w:b/>
          <w:bCs/>
        </w:rPr>
        <w:t>Start Date:</w:t>
      </w:r>
      <w:r w:rsidRPr="000271A9">
        <w:t> Funding approved – TBD 2025</w:t>
      </w:r>
      <w:r w:rsidRPr="000271A9">
        <w:br/>
      </w:r>
      <w:r w:rsidRPr="000271A9">
        <w:rPr>
          <w:b/>
          <w:bCs/>
        </w:rPr>
        <w:t>Closing Date:</w:t>
      </w:r>
      <w:r w:rsidRPr="000271A9">
        <w:t> Open until filled</w:t>
      </w:r>
    </w:p>
    <w:p w14:paraId="18026915" w14:textId="77777777" w:rsidR="000271A9" w:rsidRPr="000271A9" w:rsidRDefault="000271A9" w:rsidP="000271A9">
      <w:r w:rsidRPr="000271A9">
        <w:t>Thames Valley Midwives, located in vibrant London, Ontario, is excited to welcome a </w:t>
      </w:r>
      <w:r w:rsidRPr="000271A9">
        <w:rPr>
          <w:b/>
          <w:bCs/>
        </w:rPr>
        <w:t>General Registrant Midwife</w:t>
      </w:r>
      <w:r w:rsidRPr="000271A9">
        <w:t> to our exceptional and diverse practice. We are passionate about providing outstanding care to our clients while ensuring our midwives enjoy a healthy work–life balance.</w:t>
      </w:r>
    </w:p>
    <w:p w14:paraId="2F8605F9" w14:textId="77777777" w:rsidR="000271A9" w:rsidRPr="000271A9" w:rsidRDefault="000271A9" w:rsidP="000271A9">
      <w:r w:rsidRPr="000271A9">
        <w:pict w14:anchorId="104D15BF">
          <v:rect id="_x0000_i1055" style="width:468pt;height:.75pt" o:hralign="center" o:hrstd="t" o:hr="t" fillcolor="#a0a0a0" stroked="f"/>
        </w:pict>
      </w:r>
    </w:p>
    <w:p w14:paraId="439FF5E7" w14:textId="77777777" w:rsidR="000271A9" w:rsidRPr="000271A9" w:rsidRDefault="000271A9" w:rsidP="000271A9">
      <w:r w:rsidRPr="000271A9">
        <w:rPr>
          <w:b/>
          <w:bCs/>
        </w:rPr>
        <w:t xml:space="preserve">Why You’ll Love Working </w:t>
      </w:r>
      <w:proofErr w:type="gramStart"/>
      <w:r w:rsidRPr="000271A9">
        <w:rPr>
          <w:b/>
          <w:bCs/>
        </w:rPr>
        <w:t>With</w:t>
      </w:r>
      <w:proofErr w:type="gramEnd"/>
      <w:r w:rsidRPr="000271A9">
        <w:rPr>
          <w:b/>
          <w:bCs/>
        </w:rPr>
        <w:t xml:space="preserve"> Us</w:t>
      </w:r>
    </w:p>
    <w:p w14:paraId="6AA96D97" w14:textId="77777777" w:rsidR="000271A9" w:rsidRPr="000271A9" w:rsidRDefault="000271A9" w:rsidP="000271A9">
      <w:r w:rsidRPr="000271A9">
        <w:rPr>
          <w:b/>
          <w:bCs/>
        </w:rPr>
        <w:t>Flexible Models &amp; Generous Vacation</w:t>
      </w:r>
    </w:p>
    <w:p w14:paraId="00DE2F6C" w14:textId="77777777" w:rsidR="000271A9" w:rsidRPr="000271A9" w:rsidRDefault="000271A9" w:rsidP="000271A9">
      <w:pPr>
        <w:numPr>
          <w:ilvl w:val="0"/>
          <w:numId w:val="1"/>
        </w:numPr>
      </w:pPr>
      <w:r w:rsidRPr="000271A9">
        <w:t>Choose the model that works for you:</w:t>
      </w:r>
    </w:p>
    <w:p w14:paraId="66CDF57C" w14:textId="77777777" w:rsidR="000271A9" w:rsidRPr="000271A9" w:rsidRDefault="000271A9" w:rsidP="000271A9">
      <w:pPr>
        <w:numPr>
          <w:ilvl w:val="1"/>
          <w:numId w:val="1"/>
        </w:numPr>
      </w:pPr>
      <w:r w:rsidRPr="000271A9">
        <w:rPr>
          <w:b/>
          <w:bCs/>
        </w:rPr>
        <w:t>Shared-care team of 3</w:t>
      </w:r>
      <w:r w:rsidRPr="000271A9">
        <w:t> – up to </w:t>
      </w:r>
      <w:r w:rsidRPr="000271A9">
        <w:rPr>
          <w:b/>
          <w:bCs/>
        </w:rPr>
        <w:t>17 weeks of vacation</w:t>
      </w:r>
      <w:r w:rsidRPr="000271A9">
        <w:t> per year</w:t>
      </w:r>
    </w:p>
    <w:p w14:paraId="064F792F" w14:textId="77777777" w:rsidR="000271A9" w:rsidRPr="000271A9" w:rsidRDefault="000271A9" w:rsidP="000271A9">
      <w:pPr>
        <w:numPr>
          <w:ilvl w:val="1"/>
          <w:numId w:val="1"/>
        </w:numPr>
      </w:pPr>
      <w:r w:rsidRPr="000271A9">
        <w:rPr>
          <w:b/>
          <w:bCs/>
        </w:rPr>
        <w:t>Shared-care team of 2</w:t>
      </w:r>
      <w:r w:rsidRPr="000271A9">
        <w:t> – </w:t>
      </w:r>
      <w:r w:rsidRPr="000271A9">
        <w:rPr>
          <w:b/>
          <w:bCs/>
        </w:rPr>
        <w:t>8–12 weeks of vacation</w:t>
      </w:r>
      <w:r w:rsidRPr="000271A9">
        <w:t> per year</w:t>
      </w:r>
    </w:p>
    <w:p w14:paraId="31E8A491" w14:textId="77777777" w:rsidR="000271A9" w:rsidRPr="000271A9" w:rsidRDefault="000271A9" w:rsidP="000271A9">
      <w:pPr>
        <w:numPr>
          <w:ilvl w:val="0"/>
          <w:numId w:val="1"/>
        </w:numPr>
      </w:pPr>
      <w:r w:rsidRPr="000271A9">
        <w:t>Every other weekend off (built-in 3-day long weekends)</w:t>
      </w:r>
    </w:p>
    <w:p w14:paraId="44FE13C2" w14:textId="77777777" w:rsidR="000271A9" w:rsidRPr="000271A9" w:rsidRDefault="000271A9" w:rsidP="000271A9">
      <w:pPr>
        <w:numPr>
          <w:ilvl w:val="0"/>
          <w:numId w:val="1"/>
        </w:numPr>
      </w:pPr>
      <w:r w:rsidRPr="000271A9">
        <w:t>No more than 3 consecutive days on call</w:t>
      </w:r>
    </w:p>
    <w:p w14:paraId="6248E572" w14:textId="77777777" w:rsidR="000271A9" w:rsidRPr="000271A9" w:rsidRDefault="000271A9" w:rsidP="000271A9">
      <w:pPr>
        <w:numPr>
          <w:ilvl w:val="0"/>
          <w:numId w:val="1"/>
        </w:numPr>
      </w:pPr>
      <w:r w:rsidRPr="000271A9">
        <w:t>Protected clinic hours &amp; weekday evenings free</w:t>
      </w:r>
    </w:p>
    <w:p w14:paraId="21973CCE" w14:textId="77777777" w:rsidR="000271A9" w:rsidRPr="000271A9" w:rsidRDefault="000271A9" w:rsidP="000271A9">
      <w:r w:rsidRPr="000271A9">
        <w:rPr>
          <w:b/>
          <w:bCs/>
        </w:rPr>
        <w:t>A Smooth Start</w:t>
      </w:r>
      <w:r w:rsidRPr="000271A9">
        <w:br/>
        <w:t>Step into an established, well-organized practice with an immediate caseload drawn from our extensive waitlist. Make an impact from day one with the support of a collaborative, experienced team.</w:t>
      </w:r>
    </w:p>
    <w:p w14:paraId="42045E03" w14:textId="77777777" w:rsidR="000271A9" w:rsidRPr="000271A9" w:rsidRDefault="000271A9" w:rsidP="000271A9">
      <w:r w:rsidRPr="000271A9">
        <w:rPr>
          <w:b/>
          <w:bCs/>
        </w:rPr>
        <w:t>Professional Development Opportunities</w:t>
      </w:r>
      <w:r w:rsidRPr="000271A9">
        <w:br/>
        <w:t>Potential to participate in our </w:t>
      </w:r>
      <w:r w:rsidRPr="000271A9">
        <w:rPr>
          <w:b/>
          <w:bCs/>
        </w:rPr>
        <w:t>Bili Clinic</w:t>
      </w:r>
      <w:r w:rsidRPr="000271A9">
        <w:t> or </w:t>
      </w:r>
      <w:r w:rsidRPr="000271A9">
        <w:rPr>
          <w:b/>
          <w:bCs/>
        </w:rPr>
        <w:t>Early Discharge Program</w:t>
      </w:r>
      <w:r w:rsidRPr="000271A9">
        <w:t> for physician patients — enhancing your skills, improving patient outcomes, and providing opportunities for additional income.</w:t>
      </w:r>
    </w:p>
    <w:p w14:paraId="3C977541" w14:textId="77777777" w:rsidR="000271A9" w:rsidRPr="000271A9" w:rsidRDefault="000271A9" w:rsidP="000271A9">
      <w:r w:rsidRPr="000271A9">
        <w:pict w14:anchorId="7847F475">
          <v:rect id="_x0000_i1056" style="width:468pt;height:.75pt" o:hralign="center" o:hrstd="t" o:hr="t" fillcolor="#a0a0a0" stroked="f"/>
        </w:pict>
      </w:r>
    </w:p>
    <w:p w14:paraId="197A0220" w14:textId="77777777" w:rsidR="000271A9" w:rsidRPr="000271A9" w:rsidRDefault="000271A9" w:rsidP="000271A9">
      <w:r w:rsidRPr="000271A9">
        <w:rPr>
          <w:b/>
          <w:bCs/>
        </w:rPr>
        <w:lastRenderedPageBreak/>
        <w:t>About Thames Valley Midwives</w:t>
      </w:r>
    </w:p>
    <w:p w14:paraId="78B05259" w14:textId="77777777" w:rsidR="000271A9" w:rsidRPr="000271A9" w:rsidRDefault="000271A9" w:rsidP="000271A9">
      <w:pPr>
        <w:numPr>
          <w:ilvl w:val="0"/>
          <w:numId w:val="2"/>
        </w:numPr>
      </w:pPr>
      <w:r w:rsidRPr="000271A9">
        <w:rPr>
          <w:b/>
          <w:bCs/>
        </w:rPr>
        <w:t>Home Birth Rate:</w:t>
      </w:r>
      <w:r w:rsidRPr="000271A9">
        <w:t> 20% — we love offering safe, supportive births in the home environment.</w:t>
      </w:r>
    </w:p>
    <w:p w14:paraId="1F542089" w14:textId="77777777" w:rsidR="000271A9" w:rsidRPr="000271A9" w:rsidRDefault="000271A9" w:rsidP="000271A9">
      <w:pPr>
        <w:numPr>
          <w:ilvl w:val="0"/>
          <w:numId w:val="2"/>
        </w:numPr>
      </w:pPr>
      <w:r w:rsidRPr="000271A9">
        <w:rPr>
          <w:b/>
          <w:bCs/>
        </w:rPr>
        <w:t>Diverse Client Base:</w:t>
      </w:r>
      <w:r w:rsidRPr="000271A9">
        <w:t> Work with newcomers, Old Order Amish, Low-German Mennonite, and First Nations families, gaining rich cultural experiences.</w:t>
      </w:r>
    </w:p>
    <w:p w14:paraId="7970F983" w14:textId="77777777" w:rsidR="000271A9" w:rsidRPr="000271A9" w:rsidRDefault="000271A9" w:rsidP="000271A9">
      <w:pPr>
        <w:numPr>
          <w:ilvl w:val="0"/>
          <w:numId w:val="2"/>
        </w:numPr>
      </w:pPr>
      <w:r w:rsidRPr="000271A9">
        <w:rPr>
          <w:b/>
          <w:bCs/>
        </w:rPr>
        <w:t>Hospital Privileges:</w:t>
      </w:r>
      <w:r w:rsidRPr="000271A9">
        <w:t> Full-scope practice at both a Level 1 and Level 3 hospital, with a dedicated Midwifery Department and strong interprofessional relationships.</w:t>
      </w:r>
    </w:p>
    <w:p w14:paraId="7E211D4F" w14:textId="77777777" w:rsidR="000271A9" w:rsidRPr="000271A9" w:rsidRDefault="000271A9" w:rsidP="000271A9">
      <w:pPr>
        <w:numPr>
          <w:ilvl w:val="0"/>
          <w:numId w:val="2"/>
        </w:numPr>
      </w:pPr>
      <w:r w:rsidRPr="000271A9">
        <w:rPr>
          <w:b/>
          <w:bCs/>
        </w:rPr>
        <w:t>Supportive Culture:</w:t>
      </w:r>
      <w:r w:rsidRPr="000271A9">
        <w:t> We are a large, friendly group of midwives who value teamwork, mentorship, and genuine connection — both at work and outside it.</w:t>
      </w:r>
    </w:p>
    <w:p w14:paraId="576E5051" w14:textId="77777777" w:rsidR="000271A9" w:rsidRPr="000271A9" w:rsidRDefault="000271A9" w:rsidP="000271A9">
      <w:r w:rsidRPr="000271A9">
        <w:pict w14:anchorId="7B7A35EB">
          <v:rect id="_x0000_i1057" style="width:468pt;height:.75pt" o:hralign="center" o:hrstd="t" o:hr="t" fillcolor="#a0a0a0" stroked="f"/>
        </w:pict>
      </w:r>
    </w:p>
    <w:p w14:paraId="3E0C0D91" w14:textId="77777777" w:rsidR="000271A9" w:rsidRPr="000271A9" w:rsidRDefault="000271A9" w:rsidP="000271A9">
      <w:r w:rsidRPr="000271A9">
        <w:rPr>
          <w:b/>
          <w:bCs/>
        </w:rPr>
        <w:t>Why London, Ontario?</w:t>
      </w:r>
    </w:p>
    <w:p w14:paraId="6F713ADB" w14:textId="77777777" w:rsidR="000271A9" w:rsidRPr="000271A9" w:rsidRDefault="000271A9" w:rsidP="000271A9">
      <w:r w:rsidRPr="000271A9">
        <w:rPr>
          <w:b/>
          <w:bCs/>
        </w:rPr>
        <w:t>A Perfect Balance of City &amp; Countryside</w:t>
      </w:r>
    </w:p>
    <w:p w14:paraId="65EBD2D3" w14:textId="77777777" w:rsidR="000271A9" w:rsidRPr="000271A9" w:rsidRDefault="000271A9" w:rsidP="000271A9">
      <w:pPr>
        <w:numPr>
          <w:ilvl w:val="0"/>
          <w:numId w:val="3"/>
        </w:numPr>
      </w:pPr>
      <w:r w:rsidRPr="000271A9">
        <w:t>Mid-sized city surrounded by beautiful farmland</w:t>
      </w:r>
    </w:p>
    <w:p w14:paraId="2303DED1" w14:textId="77777777" w:rsidR="000271A9" w:rsidRPr="000271A9" w:rsidRDefault="000271A9" w:rsidP="000271A9">
      <w:pPr>
        <w:numPr>
          <w:ilvl w:val="0"/>
          <w:numId w:val="3"/>
        </w:numPr>
      </w:pPr>
      <w:r w:rsidRPr="000271A9">
        <w:t>Close to the beaches of two Great Lakes</w:t>
      </w:r>
    </w:p>
    <w:p w14:paraId="6687BC8F" w14:textId="77777777" w:rsidR="000271A9" w:rsidRPr="000271A9" w:rsidRDefault="000271A9" w:rsidP="000271A9">
      <w:pPr>
        <w:numPr>
          <w:ilvl w:val="0"/>
          <w:numId w:val="3"/>
        </w:numPr>
      </w:pPr>
      <w:r w:rsidRPr="000271A9">
        <w:t>Easy access to hiking, cycling, and outdoor adventure</w:t>
      </w:r>
    </w:p>
    <w:p w14:paraId="0059A27A" w14:textId="77777777" w:rsidR="000271A9" w:rsidRPr="000271A9" w:rsidRDefault="000271A9" w:rsidP="000271A9">
      <w:r w:rsidRPr="000271A9">
        <w:rPr>
          <w:b/>
          <w:bCs/>
        </w:rPr>
        <w:t>City Life at Your Doorstep</w:t>
      </w:r>
    </w:p>
    <w:p w14:paraId="09BAE4B6" w14:textId="77777777" w:rsidR="000271A9" w:rsidRPr="000271A9" w:rsidRDefault="000271A9" w:rsidP="000271A9">
      <w:pPr>
        <w:numPr>
          <w:ilvl w:val="0"/>
          <w:numId w:val="4"/>
        </w:numPr>
      </w:pPr>
      <w:r w:rsidRPr="000271A9">
        <w:t>Great restaurants, festivals, sports teams, and cultural events</w:t>
      </w:r>
    </w:p>
    <w:p w14:paraId="61E4CB0C" w14:textId="77777777" w:rsidR="000271A9" w:rsidRPr="000271A9" w:rsidRDefault="000271A9" w:rsidP="000271A9">
      <w:pPr>
        <w:numPr>
          <w:ilvl w:val="0"/>
          <w:numId w:val="4"/>
        </w:numPr>
      </w:pPr>
      <w:r w:rsidRPr="000271A9">
        <w:t>Boler Mountain ski hill, Budweiser Gardens arena, The Factory indoor adventure park, climbing gyms, and more</w:t>
      </w:r>
    </w:p>
    <w:p w14:paraId="214E64AB" w14:textId="77777777" w:rsidR="000271A9" w:rsidRPr="000271A9" w:rsidRDefault="000271A9" w:rsidP="000271A9">
      <w:pPr>
        <w:numPr>
          <w:ilvl w:val="0"/>
          <w:numId w:val="4"/>
        </w:numPr>
      </w:pPr>
      <w:r w:rsidRPr="000271A9">
        <w:t>Family fun with Storybook Gardens, local museums, theaters, markets, and seasonal activities like outdoor skating</w:t>
      </w:r>
    </w:p>
    <w:p w14:paraId="5778AC17" w14:textId="77777777" w:rsidR="000271A9" w:rsidRPr="000271A9" w:rsidRDefault="000271A9" w:rsidP="000271A9">
      <w:r w:rsidRPr="000271A9">
        <w:rPr>
          <w:b/>
          <w:bCs/>
        </w:rPr>
        <w:t>Family-Friendly</w:t>
      </w:r>
    </w:p>
    <w:p w14:paraId="4B6EE27E" w14:textId="77777777" w:rsidR="000271A9" w:rsidRPr="000271A9" w:rsidRDefault="000271A9" w:rsidP="000271A9">
      <w:pPr>
        <w:numPr>
          <w:ilvl w:val="0"/>
          <w:numId w:val="5"/>
        </w:numPr>
      </w:pPr>
      <w:r w:rsidRPr="000271A9">
        <w:t>Excellent public and private schools</w:t>
      </w:r>
    </w:p>
    <w:p w14:paraId="77F3EA70" w14:textId="77777777" w:rsidR="000271A9" w:rsidRPr="000271A9" w:rsidRDefault="000271A9" w:rsidP="000271A9">
      <w:pPr>
        <w:numPr>
          <w:ilvl w:val="0"/>
          <w:numId w:val="5"/>
        </w:numPr>
      </w:pPr>
      <w:r w:rsidRPr="000271A9">
        <w:t>Safe, welcoming neighborhoods</w:t>
      </w:r>
    </w:p>
    <w:p w14:paraId="6375D5C1" w14:textId="77777777" w:rsidR="000271A9" w:rsidRPr="000271A9" w:rsidRDefault="000271A9" w:rsidP="000271A9">
      <w:pPr>
        <w:numPr>
          <w:ilvl w:val="0"/>
          <w:numId w:val="5"/>
        </w:numPr>
      </w:pPr>
      <w:r w:rsidRPr="000271A9">
        <w:t>Endless activities for children year-round</w:t>
      </w:r>
    </w:p>
    <w:p w14:paraId="3A962BC0" w14:textId="77777777" w:rsidR="000271A9" w:rsidRPr="000271A9" w:rsidRDefault="000271A9" w:rsidP="000271A9">
      <w:r w:rsidRPr="000271A9">
        <w:pict w14:anchorId="1A737DAC">
          <v:rect id="_x0000_i1058" style="width:468pt;height:.75pt" o:hralign="center" o:hrstd="t" o:hr="t" fillcolor="#a0a0a0" stroked="f"/>
        </w:pict>
      </w:r>
    </w:p>
    <w:p w14:paraId="2E192809" w14:textId="77777777" w:rsidR="000271A9" w:rsidRPr="000271A9" w:rsidRDefault="000271A9" w:rsidP="000271A9">
      <w:r w:rsidRPr="000271A9">
        <w:rPr>
          <w:b/>
          <w:bCs/>
        </w:rPr>
        <w:t xml:space="preserve">We’re Looking </w:t>
      </w:r>
      <w:proofErr w:type="gramStart"/>
      <w:r w:rsidRPr="000271A9">
        <w:rPr>
          <w:b/>
          <w:bCs/>
        </w:rPr>
        <w:t>For</w:t>
      </w:r>
      <w:proofErr w:type="gramEnd"/>
      <w:r w:rsidRPr="000271A9">
        <w:rPr>
          <w:b/>
          <w:bCs/>
        </w:rPr>
        <w:t xml:space="preserve"> Someone Who Is:</w:t>
      </w:r>
    </w:p>
    <w:p w14:paraId="1621BF75" w14:textId="77777777" w:rsidR="000271A9" w:rsidRPr="000271A9" w:rsidRDefault="000271A9" w:rsidP="000271A9">
      <w:pPr>
        <w:numPr>
          <w:ilvl w:val="0"/>
          <w:numId w:val="6"/>
        </w:numPr>
      </w:pPr>
      <w:r w:rsidRPr="000271A9">
        <w:t>Committed to both rural and urban midwifery</w:t>
      </w:r>
    </w:p>
    <w:p w14:paraId="27BAAB58" w14:textId="77777777" w:rsidR="000271A9" w:rsidRPr="000271A9" w:rsidRDefault="000271A9" w:rsidP="000271A9">
      <w:pPr>
        <w:numPr>
          <w:ilvl w:val="0"/>
          <w:numId w:val="6"/>
        </w:numPr>
      </w:pPr>
      <w:r w:rsidRPr="000271A9">
        <w:lastRenderedPageBreak/>
        <w:t>Fun, organized, and passionate about their work</w:t>
      </w:r>
    </w:p>
    <w:p w14:paraId="3F4C1F84" w14:textId="77777777" w:rsidR="000271A9" w:rsidRPr="000271A9" w:rsidRDefault="000271A9" w:rsidP="000271A9">
      <w:pPr>
        <w:numPr>
          <w:ilvl w:val="0"/>
          <w:numId w:val="6"/>
        </w:numPr>
      </w:pPr>
      <w:r w:rsidRPr="000271A9">
        <w:t>Skilled in communication and collaboration</w:t>
      </w:r>
    </w:p>
    <w:p w14:paraId="6661EEE8" w14:textId="77777777" w:rsidR="000271A9" w:rsidRPr="000271A9" w:rsidRDefault="000271A9" w:rsidP="000271A9">
      <w:pPr>
        <w:numPr>
          <w:ilvl w:val="0"/>
          <w:numId w:val="6"/>
        </w:numPr>
      </w:pPr>
      <w:r w:rsidRPr="000271A9">
        <w:t>Innovative, adaptable, and a strong team player</w:t>
      </w:r>
    </w:p>
    <w:p w14:paraId="56171FF5" w14:textId="77777777" w:rsidR="000271A9" w:rsidRPr="000271A9" w:rsidRDefault="000271A9" w:rsidP="000271A9">
      <w:pPr>
        <w:numPr>
          <w:ilvl w:val="0"/>
          <w:numId w:val="6"/>
        </w:numPr>
      </w:pPr>
      <w:r w:rsidRPr="000271A9">
        <w:t>Excited to work with midwives who value work–life balance… and maybe share a glass of wine or a hot cup of tea after a busy week</w:t>
      </w:r>
    </w:p>
    <w:p w14:paraId="5031E680" w14:textId="77777777" w:rsidR="000271A9" w:rsidRPr="000271A9" w:rsidRDefault="000271A9" w:rsidP="000271A9">
      <w:r w:rsidRPr="000271A9">
        <w:pict w14:anchorId="5BA8E85B">
          <v:rect id="_x0000_i1059" style="width:468pt;height:.75pt" o:hralign="center" o:hrstd="t" o:hr="t" fillcolor="#a0a0a0" stroked="f"/>
        </w:pict>
      </w:r>
    </w:p>
    <w:p w14:paraId="256496F1" w14:textId="77777777" w:rsidR="000271A9" w:rsidRPr="000271A9" w:rsidRDefault="000271A9" w:rsidP="000271A9">
      <w:r w:rsidRPr="000271A9">
        <w:rPr>
          <w:b/>
          <w:bCs/>
        </w:rPr>
        <w:t>Interested?</w:t>
      </w:r>
      <w:r w:rsidRPr="000271A9">
        <w:br/>
        <w:t>We’d love to hear from you.</w:t>
      </w:r>
    </w:p>
    <w:p w14:paraId="1EFF583F" w14:textId="77777777" w:rsidR="000271A9" w:rsidRPr="000271A9" w:rsidRDefault="000271A9" w:rsidP="000271A9">
      <w:r w:rsidRPr="000271A9">
        <w:rPr>
          <w:b/>
          <w:bCs/>
        </w:rPr>
        <w:t>Contact:</w:t>
      </w:r>
      <w:r w:rsidRPr="000271A9">
        <w:br/>
        <w:t>Hayley Ross, Esther Owusu-Ababio, and Yuefang Liu</w:t>
      </w:r>
      <w:r w:rsidRPr="000271A9">
        <w:br/>
      </w:r>
      <w:r w:rsidRPr="000271A9">
        <w:rPr>
          <w:rFonts w:ascii="Segoe UI Emoji" w:hAnsi="Segoe UI Emoji" w:cs="Segoe UI Emoji"/>
        </w:rPr>
        <w:t>📧</w:t>
      </w:r>
      <w:r w:rsidRPr="000271A9">
        <w:t> </w:t>
      </w:r>
      <w:r w:rsidRPr="000271A9">
        <w:rPr>
          <w:b/>
          <w:bCs/>
        </w:rPr>
        <w:t>Email:</w:t>
      </w:r>
      <w:r w:rsidRPr="000271A9">
        <w:t> </w:t>
      </w:r>
      <w:hyperlink r:id="rId6" w:tooltip="mailto:info@tvm.on.ca" w:history="1">
        <w:r w:rsidRPr="000271A9">
          <w:rPr>
            <w:rStyle w:val="Hyperlink"/>
          </w:rPr>
          <w:t>info@tvm.on.ca</w:t>
        </w:r>
      </w:hyperlink>
      <w:r w:rsidRPr="000271A9">
        <w:br/>
      </w:r>
      <w:r w:rsidRPr="000271A9">
        <w:rPr>
          <w:rFonts w:ascii="Segoe UI Emoji" w:hAnsi="Segoe UI Emoji" w:cs="Segoe UI Emoji"/>
        </w:rPr>
        <w:t>📠</w:t>
      </w:r>
      <w:r w:rsidRPr="000271A9">
        <w:t> </w:t>
      </w:r>
      <w:r w:rsidRPr="000271A9">
        <w:rPr>
          <w:b/>
          <w:bCs/>
        </w:rPr>
        <w:t>Fax:</w:t>
      </w:r>
      <w:r w:rsidRPr="000271A9">
        <w:t> 519-455-4659</w:t>
      </w:r>
    </w:p>
    <w:p w14:paraId="4AC78EEE" w14:textId="77777777" w:rsidR="000271A9" w:rsidRDefault="000271A9" w:rsidP="000271A9"/>
    <w:sectPr w:rsidR="000271A9" w:rsidSect="00FC5BA9">
      <w:pgSz w:w="12240" w:h="15840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60F55"/>
    <w:multiLevelType w:val="multilevel"/>
    <w:tmpl w:val="D5B8A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3369AC"/>
    <w:multiLevelType w:val="multilevel"/>
    <w:tmpl w:val="51BE3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E0A529B"/>
    <w:multiLevelType w:val="multilevel"/>
    <w:tmpl w:val="8F100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F642AD3"/>
    <w:multiLevelType w:val="multilevel"/>
    <w:tmpl w:val="18663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4007FF1"/>
    <w:multiLevelType w:val="multilevel"/>
    <w:tmpl w:val="262CD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7D32097"/>
    <w:multiLevelType w:val="multilevel"/>
    <w:tmpl w:val="085CF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9270280">
    <w:abstractNumId w:val="3"/>
  </w:num>
  <w:num w:numId="2" w16cid:durableId="1236471651">
    <w:abstractNumId w:val="1"/>
  </w:num>
  <w:num w:numId="3" w16cid:durableId="1556817344">
    <w:abstractNumId w:val="0"/>
  </w:num>
  <w:num w:numId="4" w16cid:durableId="418792294">
    <w:abstractNumId w:val="5"/>
  </w:num>
  <w:num w:numId="5" w16cid:durableId="2060128442">
    <w:abstractNumId w:val="4"/>
  </w:num>
  <w:num w:numId="6" w16cid:durableId="1806242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BA9"/>
    <w:rsid w:val="000271A9"/>
    <w:rsid w:val="002C42FA"/>
    <w:rsid w:val="00570EE1"/>
    <w:rsid w:val="00663CBF"/>
    <w:rsid w:val="00685160"/>
    <w:rsid w:val="007818EF"/>
    <w:rsid w:val="00A560BC"/>
    <w:rsid w:val="00E80FA3"/>
    <w:rsid w:val="00FC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3359C"/>
  <w15:chartTrackingRefBased/>
  <w15:docId w15:val="{53DA0614-96F1-40C8-A0BB-47B26646E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5B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5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5B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5B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5B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5B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5B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5B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5B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5B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5B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5B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5B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5B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5B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5B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5B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5B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5B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5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5B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5B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5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5B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5B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5B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5B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5B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5BA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271A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71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vm.on.ca" TargetMode="External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Toth</dc:creator>
  <cp:keywords/>
  <dc:description/>
  <cp:lastModifiedBy>Monica Toth</cp:lastModifiedBy>
  <cp:revision>2</cp:revision>
  <cp:lastPrinted>2025-04-24T15:43:00Z</cp:lastPrinted>
  <dcterms:created xsi:type="dcterms:W3CDTF">2025-08-18T17:26:00Z</dcterms:created>
  <dcterms:modified xsi:type="dcterms:W3CDTF">2025-08-18T17:26:00Z</dcterms:modified>
</cp:coreProperties>
</file>